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BEB1" w14:textId="1F807027" w:rsidR="00656338" w:rsidRPr="00B21BA4" w:rsidRDefault="00656338" w:rsidP="00656338">
      <w:pPr>
        <w:shd w:val="clear" w:color="auto" w:fill="FEFEFE"/>
        <w:jc w:val="both"/>
        <w:rPr>
          <w:rStyle w:val="Textoennegrita"/>
          <w:rFonts w:ascii="Arial" w:eastAsiaTheme="majorEastAsia" w:hAnsi="Arial" w:cs="Arial"/>
          <w:color w:val="002060"/>
          <w:sz w:val="36"/>
          <w:szCs w:val="36"/>
        </w:rPr>
      </w:pPr>
      <w:bookmarkStart w:id="0" w:name="_Hlk120275628"/>
      <w:r w:rsidRPr="00B21BA4">
        <w:rPr>
          <w:rStyle w:val="Textoennegrita"/>
          <w:rFonts w:ascii="Arial" w:eastAsiaTheme="majorEastAsia" w:hAnsi="Arial" w:cs="Arial"/>
          <w:color w:val="002060"/>
          <w:sz w:val="36"/>
          <w:szCs w:val="36"/>
        </w:rPr>
        <w:t xml:space="preserve">Numeralia </w:t>
      </w:r>
      <w:proofErr w:type="spellStart"/>
      <w:r w:rsidRPr="00B21BA4">
        <w:rPr>
          <w:rStyle w:val="Textoennegrita"/>
          <w:rFonts w:ascii="Arial" w:eastAsiaTheme="majorEastAsia" w:hAnsi="Arial" w:cs="Arial"/>
          <w:color w:val="002060"/>
          <w:sz w:val="36"/>
          <w:szCs w:val="36"/>
        </w:rPr>
        <w:t>Unach</w:t>
      </w:r>
      <w:proofErr w:type="spellEnd"/>
      <w:r w:rsidRPr="00B21BA4">
        <w:rPr>
          <w:rStyle w:val="Textoennegrita"/>
          <w:rFonts w:ascii="Arial" w:eastAsiaTheme="majorEastAsia" w:hAnsi="Arial" w:cs="Arial"/>
          <w:color w:val="002060"/>
          <w:sz w:val="36"/>
          <w:szCs w:val="36"/>
        </w:rPr>
        <w:t xml:space="preserve"> 202</w:t>
      </w:r>
      <w:r w:rsidRPr="00B21BA4">
        <w:rPr>
          <w:rStyle w:val="Textoennegrita"/>
          <w:rFonts w:ascii="Arial" w:eastAsiaTheme="majorEastAsia" w:hAnsi="Arial" w:cs="Arial"/>
          <w:color w:val="002060"/>
          <w:sz w:val="36"/>
          <w:szCs w:val="36"/>
        </w:rPr>
        <w:t>1</w:t>
      </w:r>
    </w:p>
    <w:bookmarkEnd w:id="0"/>
    <w:p w14:paraId="74ED289D" w14:textId="77777777" w:rsidR="00656338" w:rsidRDefault="00656338" w:rsidP="00656338">
      <w:pPr>
        <w:pStyle w:val="Textoindependiente"/>
        <w:jc w:val="both"/>
        <w:rPr>
          <w:rFonts w:ascii="Arial" w:hAnsi="Arial" w:cs="Arial"/>
          <w:sz w:val="24"/>
          <w:lang w:eastAsia="es-MX"/>
        </w:rPr>
      </w:pPr>
    </w:p>
    <w:p w14:paraId="13200741" w14:textId="6AEF2F0E" w:rsidR="00656338" w:rsidRPr="00656338" w:rsidRDefault="00656338" w:rsidP="00B21BA4">
      <w:pPr>
        <w:pStyle w:val="Textoindependiente"/>
        <w:spacing w:line="360" w:lineRule="auto"/>
        <w:jc w:val="both"/>
        <w:rPr>
          <w:rFonts w:ascii="Arial" w:hAnsi="Arial" w:cs="Arial"/>
          <w:sz w:val="24"/>
          <w:lang w:eastAsia="es-MX"/>
        </w:rPr>
      </w:pPr>
      <w:r w:rsidRPr="00656338">
        <w:rPr>
          <w:rFonts w:ascii="Arial" w:hAnsi="Arial" w:cs="Arial"/>
          <w:sz w:val="24"/>
          <w:lang w:eastAsia="es-MX"/>
        </w:rPr>
        <w:t xml:space="preserve">La </w:t>
      </w:r>
      <w:proofErr w:type="spellStart"/>
      <w:r w:rsidRPr="00656338">
        <w:rPr>
          <w:rFonts w:ascii="Arial" w:hAnsi="Arial" w:cs="Arial"/>
          <w:sz w:val="24"/>
          <w:lang w:eastAsia="es-MX"/>
        </w:rPr>
        <w:t>numeralia</w:t>
      </w:r>
      <w:proofErr w:type="spellEnd"/>
      <w:r w:rsidRPr="00656338">
        <w:rPr>
          <w:rFonts w:ascii="Arial" w:hAnsi="Arial" w:cs="Arial"/>
          <w:sz w:val="24"/>
          <w:lang w:eastAsia="es-MX"/>
        </w:rPr>
        <w:t xml:space="preserve"> 2021 de la Universidad Autónoma de Chiapas (UNACH) contiene datos de los principales aspectos de la Máxima Casa de Estudios del estado agrupados en las siguientes categorías: Competitividad Académica; Capacidad Académica; vinculación; Intercambio y movilidad estudiantil; servicios universitarios, y gestión institucional.</w:t>
      </w:r>
    </w:p>
    <w:p w14:paraId="4EC31770" w14:textId="77777777" w:rsidR="00656338" w:rsidRPr="00656338" w:rsidRDefault="00656338" w:rsidP="00B21BA4">
      <w:pPr>
        <w:pStyle w:val="Textoindependiente"/>
        <w:spacing w:line="360" w:lineRule="auto"/>
        <w:rPr>
          <w:rFonts w:ascii="Arial" w:hAnsi="Arial" w:cs="Arial"/>
          <w:sz w:val="24"/>
          <w:lang w:eastAsia="es-MX"/>
        </w:rPr>
      </w:pPr>
      <w:r w:rsidRPr="00656338">
        <w:rPr>
          <w:rFonts w:ascii="Arial" w:hAnsi="Arial" w:cs="Arial"/>
          <w:sz w:val="24"/>
          <w:lang w:eastAsia="es-MX"/>
        </w:rPr>
        <w:t xml:space="preserve">Es importante destacar que, en atención a la política de promoción de la igualdad de género, y de contar con un ambiente incluyente y libre de violencia, la información que se presenta se formuló con lenguaje inclusivo no sexista. </w:t>
      </w:r>
    </w:p>
    <w:p w14:paraId="2D6700D3" w14:textId="77777777" w:rsidR="00656338" w:rsidRPr="00656338" w:rsidRDefault="00656338" w:rsidP="00B21BA4">
      <w:pPr>
        <w:pStyle w:val="Textoindependiente"/>
        <w:spacing w:line="360" w:lineRule="auto"/>
        <w:jc w:val="both"/>
        <w:rPr>
          <w:rFonts w:ascii="Arial" w:hAnsi="Arial" w:cs="Arial"/>
          <w:sz w:val="24"/>
          <w:lang w:eastAsia="es-MX"/>
        </w:rPr>
      </w:pPr>
      <w:r w:rsidRPr="00656338">
        <w:rPr>
          <w:rFonts w:ascii="Arial" w:hAnsi="Arial" w:cs="Arial"/>
          <w:sz w:val="24"/>
          <w:lang w:eastAsia="es-MX"/>
        </w:rPr>
        <w:t>La Universidad en sus sedes académicas, ofrece todas las áreas del conocimiento según clasificación de la Asociación Nacional de Universidades e Instituciones de Educación Superior (ANUIES).</w:t>
      </w:r>
    </w:p>
    <w:p w14:paraId="63977006" w14:textId="77777777" w:rsidR="00656338" w:rsidRPr="00656338" w:rsidRDefault="00656338" w:rsidP="00656338">
      <w:pPr>
        <w:pStyle w:val="Ttulo1"/>
        <w:spacing w:after="240"/>
        <w:rPr>
          <w:rFonts w:ascii="Arial" w:eastAsia="Times New Roman" w:hAnsi="Arial" w:cs="Arial"/>
          <w:lang w:eastAsia="es-MX"/>
        </w:rPr>
      </w:pPr>
      <w:r w:rsidRPr="00B21BA4">
        <w:rPr>
          <w:rFonts w:ascii="Arial" w:eastAsia="Times New Roman" w:hAnsi="Arial" w:cs="Arial"/>
          <w:b/>
          <w:bCs/>
          <w:color w:val="002060"/>
          <w:lang w:eastAsia="es-MX"/>
        </w:rPr>
        <w:t>Competitividad Académica</w:t>
      </w:r>
      <w:r w:rsidRPr="00656338">
        <w:rPr>
          <w:rFonts w:ascii="Arial" w:eastAsia="Times New Roman" w:hAnsi="Arial" w:cs="Arial"/>
          <w:color w:val="333333"/>
          <w:sz w:val="24"/>
          <w:szCs w:val="24"/>
          <w:lang w:eastAsia="es-MX"/>
        </w:rPr>
        <w:pict w14:anchorId="0926DA2E">
          <v:rect id="_x0000_i1041" style="width:0;height:0" o:hralign="center" o:hrstd="t" o:hr="t" fillcolor="#a0a0a0" stroked="f"/>
        </w:pict>
      </w:r>
    </w:p>
    <w:p w14:paraId="43B17A0F" w14:textId="77777777" w:rsidR="00656338" w:rsidRPr="00656338" w:rsidRDefault="00656338" w:rsidP="00656338">
      <w:pPr>
        <w:pStyle w:val="Textoindependiente"/>
        <w:jc w:val="both"/>
        <w:rPr>
          <w:rFonts w:ascii="Arial" w:hAnsi="Arial" w:cs="Arial"/>
          <w:sz w:val="24"/>
          <w:lang w:eastAsia="es-MX"/>
        </w:rPr>
      </w:pPr>
      <w:r w:rsidRPr="00656338">
        <w:rPr>
          <w:rFonts w:ascii="Arial" w:hAnsi="Arial" w:cs="Arial"/>
          <w:sz w:val="24"/>
          <w:lang w:eastAsia="es-MX"/>
        </w:rPr>
        <w:t>La Universidad Autónoma de Chiapas, está conformada por </w:t>
      </w:r>
      <w:r w:rsidRPr="00656338">
        <w:rPr>
          <w:rFonts w:ascii="Arial" w:hAnsi="Arial" w:cs="Arial"/>
          <w:b/>
          <w:bCs/>
          <w:color w:val="D4B012"/>
          <w:sz w:val="36"/>
          <w:szCs w:val="36"/>
          <w:lang w:eastAsia="es-MX"/>
        </w:rPr>
        <w:t>41</w:t>
      </w:r>
      <w:r w:rsidRPr="00656338">
        <w:rPr>
          <w:rFonts w:ascii="Arial" w:hAnsi="Arial" w:cs="Arial"/>
          <w:b/>
          <w:bCs/>
          <w:color w:val="FBB03B"/>
          <w:sz w:val="20"/>
          <w:szCs w:val="20"/>
          <w:lang w:eastAsia="es-MX"/>
        </w:rPr>
        <w:t> </w:t>
      </w:r>
      <w:r w:rsidRPr="00656338">
        <w:rPr>
          <w:rFonts w:ascii="Arial" w:hAnsi="Arial" w:cs="Arial"/>
          <w:b/>
          <w:bCs/>
          <w:sz w:val="24"/>
          <w:lang w:eastAsia="es-MX"/>
        </w:rPr>
        <w:t>unidades académicas, </w:t>
      </w:r>
      <w:r w:rsidRPr="00656338">
        <w:rPr>
          <w:rFonts w:ascii="Arial" w:hAnsi="Arial" w:cs="Arial"/>
          <w:sz w:val="24"/>
          <w:lang w:eastAsia="es-MX"/>
        </w:rPr>
        <w:t>con presencia en </w:t>
      </w:r>
      <w:r w:rsidRPr="00656338">
        <w:rPr>
          <w:rFonts w:ascii="Arial" w:hAnsi="Arial" w:cs="Arial"/>
          <w:b/>
          <w:bCs/>
          <w:color w:val="D4B012"/>
          <w:sz w:val="36"/>
          <w:szCs w:val="36"/>
          <w:lang w:eastAsia="es-MX"/>
        </w:rPr>
        <w:t>15</w:t>
      </w:r>
      <w:r w:rsidRPr="00656338">
        <w:rPr>
          <w:rFonts w:ascii="Arial" w:hAnsi="Arial" w:cs="Arial"/>
          <w:b/>
          <w:bCs/>
          <w:color w:val="FBB03B"/>
          <w:sz w:val="28"/>
          <w:szCs w:val="28"/>
          <w:lang w:eastAsia="es-MX"/>
        </w:rPr>
        <w:t> </w:t>
      </w:r>
      <w:r w:rsidRPr="00656338">
        <w:rPr>
          <w:rFonts w:ascii="Arial" w:hAnsi="Arial" w:cs="Arial"/>
          <w:sz w:val="24"/>
          <w:lang w:eastAsia="es-MX"/>
        </w:rPr>
        <w:t>regiones socioeconómicas en el Estado:</w:t>
      </w:r>
    </w:p>
    <w:p w14:paraId="0AA4702A" w14:textId="77777777" w:rsidR="00656338" w:rsidRPr="00656338" w:rsidRDefault="00656338">
      <w:pPr>
        <w:pStyle w:val="Listaconvietas2"/>
        <w:rPr>
          <w:rFonts w:ascii="Arial" w:hAnsi="Arial" w:cs="Arial"/>
          <w:lang w:eastAsia="es-MX"/>
        </w:rPr>
      </w:pPr>
      <w:r w:rsidRPr="00656338">
        <w:rPr>
          <w:rFonts w:ascii="Arial" w:hAnsi="Arial" w:cs="Arial"/>
          <w:b/>
          <w:bCs/>
          <w:color w:val="D4B012"/>
          <w:sz w:val="36"/>
          <w:szCs w:val="36"/>
          <w:lang w:eastAsia="es-MX"/>
        </w:rPr>
        <w:t>03</w:t>
      </w:r>
      <w:r w:rsidRPr="00656338">
        <w:rPr>
          <w:rFonts w:ascii="Arial" w:hAnsi="Arial" w:cs="Arial"/>
          <w:b/>
          <w:bCs/>
          <w:color w:val="FBB03B"/>
          <w:sz w:val="36"/>
          <w:szCs w:val="36"/>
          <w:lang w:eastAsia="es-MX"/>
        </w:rPr>
        <w:t> </w:t>
      </w:r>
      <w:proofErr w:type="gramStart"/>
      <w:r w:rsidRPr="00656338">
        <w:rPr>
          <w:rFonts w:ascii="Arial" w:hAnsi="Arial" w:cs="Arial"/>
          <w:sz w:val="24"/>
          <w:lang w:eastAsia="es-MX"/>
        </w:rPr>
        <w:t>Institutos</w:t>
      </w:r>
      <w:proofErr w:type="gramEnd"/>
      <w:r w:rsidRPr="00656338">
        <w:rPr>
          <w:rFonts w:ascii="Arial" w:hAnsi="Arial" w:cs="Arial"/>
          <w:sz w:val="24"/>
          <w:lang w:eastAsia="es-MX"/>
        </w:rPr>
        <w:t xml:space="preserve"> </w:t>
      </w:r>
    </w:p>
    <w:p w14:paraId="616F9F26" w14:textId="77777777" w:rsidR="00656338" w:rsidRPr="00656338" w:rsidRDefault="00656338">
      <w:pPr>
        <w:pStyle w:val="Listaconvietas2"/>
        <w:rPr>
          <w:rFonts w:ascii="Arial" w:hAnsi="Arial" w:cs="Arial"/>
          <w:lang w:eastAsia="es-MX"/>
        </w:rPr>
      </w:pPr>
      <w:r w:rsidRPr="00656338">
        <w:rPr>
          <w:rFonts w:ascii="Arial" w:hAnsi="Arial" w:cs="Arial"/>
          <w:b/>
          <w:bCs/>
          <w:color w:val="D4B012"/>
          <w:sz w:val="36"/>
          <w:szCs w:val="36"/>
          <w:lang w:eastAsia="es-MX"/>
        </w:rPr>
        <w:t>18</w:t>
      </w:r>
      <w:r w:rsidRPr="00656338">
        <w:rPr>
          <w:rFonts w:ascii="Arial" w:hAnsi="Arial" w:cs="Arial"/>
          <w:color w:val="FBB03B"/>
          <w:sz w:val="36"/>
          <w:szCs w:val="36"/>
          <w:lang w:eastAsia="es-MX"/>
        </w:rPr>
        <w:t> </w:t>
      </w:r>
      <w:proofErr w:type="gramStart"/>
      <w:r w:rsidRPr="00656338">
        <w:rPr>
          <w:rFonts w:ascii="Arial" w:hAnsi="Arial" w:cs="Arial"/>
          <w:sz w:val="24"/>
          <w:lang w:eastAsia="es-MX"/>
        </w:rPr>
        <w:t>Facultades</w:t>
      </w:r>
      <w:proofErr w:type="gramEnd"/>
      <w:r w:rsidRPr="00656338">
        <w:rPr>
          <w:rFonts w:ascii="Arial" w:hAnsi="Arial" w:cs="Arial"/>
          <w:sz w:val="24"/>
          <w:lang w:eastAsia="es-MX"/>
        </w:rPr>
        <w:t xml:space="preserve"> </w:t>
      </w:r>
    </w:p>
    <w:p w14:paraId="12394EDF" w14:textId="77777777" w:rsidR="00656338" w:rsidRPr="00656338" w:rsidRDefault="00656338">
      <w:pPr>
        <w:pStyle w:val="Listaconvietas2"/>
        <w:rPr>
          <w:rFonts w:ascii="Arial" w:hAnsi="Arial" w:cs="Arial"/>
          <w:lang w:eastAsia="es-MX"/>
        </w:rPr>
      </w:pPr>
      <w:r w:rsidRPr="00656338">
        <w:rPr>
          <w:rFonts w:ascii="Arial" w:hAnsi="Arial" w:cs="Arial"/>
          <w:b/>
          <w:bCs/>
          <w:color w:val="D4B012"/>
          <w:sz w:val="36"/>
          <w:szCs w:val="36"/>
          <w:lang w:eastAsia="es-MX"/>
        </w:rPr>
        <w:t>11</w:t>
      </w:r>
      <w:r w:rsidRPr="00656338">
        <w:rPr>
          <w:rFonts w:ascii="Arial" w:hAnsi="Arial" w:cs="Arial"/>
          <w:color w:val="FBB03B"/>
          <w:sz w:val="36"/>
          <w:szCs w:val="36"/>
          <w:lang w:eastAsia="es-MX"/>
        </w:rPr>
        <w:t> </w:t>
      </w:r>
      <w:proofErr w:type="gramStart"/>
      <w:r w:rsidRPr="00656338">
        <w:rPr>
          <w:rFonts w:ascii="Arial" w:hAnsi="Arial" w:cs="Arial"/>
          <w:sz w:val="24"/>
          <w:lang w:eastAsia="es-MX"/>
        </w:rPr>
        <w:t>Escuelas</w:t>
      </w:r>
      <w:proofErr w:type="gramEnd"/>
      <w:r w:rsidRPr="00656338">
        <w:rPr>
          <w:rFonts w:ascii="Arial" w:hAnsi="Arial" w:cs="Arial"/>
          <w:sz w:val="24"/>
          <w:lang w:eastAsia="es-MX"/>
        </w:rPr>
        <w:t xml:space="preserve"> </w:t>
      </w:r>
    </w:p>
    <w:p w14:paraId="3B93813A" w14:textId="77777777" w:rsidR="00656338" w:rsidRPr="00656338" w:rsidRDefault="00656338">
      <w:pPr>
        <w:pStyle w:val="Listaconvietas2"/>
        <w:rPr>
          <w:rFonts w:ascii="Arial" w:hAnsi="Arial" w:cs="Arial"/>
          <w:lang w:eastAsia="es-MX"/>
        </w:rPr>
      </w:pPr>
      <w:r w:rsidRPr="00656338">
        <w:rPr>
          <w:rFonts w:ascii="Arial" w:hAnsi="Arial" w:cs="Arial"/>
          <w:b/>
          <w:bCs/>
          <w:color w:val="D4B012"/>
          <w:sz w:val="36"/>
          <w:szCs w:val="36"/>
          <w:lang w:eastAsia="es-MX"/>
        </w:rPr>
        <w:t>07</w:t>
      </w:r>
      <w:r w:rsidRPr="00656338">
        <w:rPr>
          <w:rFonts w:ascii="Arial" w:hAnsi="Arial" w:cs="Arial"/>
          <w:color w:val="FBB03B"/>
          <w:sz w:val="36"/>
          <w:szCs w:val="36"/>
          <w:lang w:eastAsia="es-MX"/>
        </w:rPr>
        <w:t> </w:t>
      </w:r>
      <w:proofErr w:type="gramStart"/>
      <w:r w:rsidRPr="00656338">
        <w:rPr>
          <w:rFonts w:ascii="Arial" w:hAnsi="Arial" w:cs="Arial"/>
          <w:sz w:val="24"/>
          <w:lang w:eastAsia="es-MX"/>
        </w:rPr>
        <w:t>Centros</w:t>
      </w:r>
      <w:proofErr w:type="gramEnd"/>
      <w:r w:rsidRPr="00656338">
        <w:rPr>
          <w:rFonts w:ascii="Arial" w:hAnsi="Arial" w:cs="Arial"/>
          <w:sz w:val="24"/>
          <w:lang w:eastAsia="es-MX"/>
        </w:rPr>
        <w:t xml:space="preserve"> </w:t>
      </w:r>
    </w:p>
    <w:p w14:paraId="24D15B19" w14:textId="77777777" w:rsidR="00656338" w:rsidRPr="00656338" w:rsidRDefault="00656338">
      <w:pPr>
        <w:pStyle w:val="Listaconvietas2"/>
        <w:rPr>
          <w:rFonts w:ascii="Arial" w:hAnsi="Arial" w:cs="Arial"/>
          <w:lang w:eastAsia="es-MX"/>
        </w:rPr>
      </w:pPr>
      <w:r w:rsidRPr="00656338">
        <w:rPr>
          <w:rFonts w:ascii="Arial" w:hAnsi="Arial" w:cs="Arial"/>
          <w:b/>
          <w:bCs/>
          <w:color w:val="D4B012"/>
          <w:sz w:val="36"/>
          <w:szCs w:val="36"/>
          <w:lang w:eastAsia="es-MX"/>
        </w:rPr>
        <w:t>02</w:t>
      </w:r>
      <w:r w:rsidRPr="00656338">
        <w:rPr>
          <w:rFonts w:ascii="Arial" w:hAnsi="Arial" w:cs="Arial"/>
          <w:color w:val="FBB03B"/>
          <w:sz w:val="36"/>
          <w:szCs w:val="36"/>
          <w:lang w:eastAsia="es-MX"/>
        </w:rPr>
        <w:t> </w:t>
      </w:r>
      <w:proofErr w:type="gramStart"/>
      <w:r w:rsidRPr="00656338">
        <w:rPr>
          <w:rFonts w:ascii="Arial" w:hAnsi="Arial" w:cs="Arial"/>
          <w:sz w:val="24"/>
          <w:lang w:eastAsia="es-MX"/>
        </w:rPr>
        <w:t>Coordinaciones</w:t>
      </w:r>
      <w:proofErr w:type="gramEnd"/>
      <w:r w:rsidRPr="00656338">
        <w:rPr>
          <w:rFonts w:ascii="Arial" w:hAnsi="Arial" w:cs="Arial"/>
          <w:sz w:val="24"/>
          <w:lang w:eastAsia="es-MX"/>
        </w:rPr>
        <w:t xml:space="preserve"> </w:t>
      </w:r>
    </w:p>
    <w:p w14:paraId="0EA09D6F" w14:textId="77777777" w:rsidR="00656338" w:rsidRPr="00656338" w:rsidRDefault="00656338" w:rsidP="00B21BA4">
      <w:pPr>
        <w:shd w:val="clear" w:color="auto" w:fill="FEFEFE"/>
        <w:spacing w:after="120" w:line="360" w:lineRule="auto"/>
        <w:jc w:val="both"/>
        <w:rPr>
          <w:rFonts w:ascii="Arial" w:hAnsi="Arial" w:cs="Arial"/>
          <w:bCs/>
          <w:lang w:eastAsia="es-MX"/>
        </w:rPr>
      </w:pPr>
      <w:r w:rsidRPr="00656338">
        <w:rPr>
          <w:rFonts w:ascii="Arial" w:hAnsi="Arial" w:cs="Arial"/>
          <w:bCs/>
          <w:lang w:eastAsia="es-MX"/>
        </w:rPr>
        <w:t xml:space="preserve">La competitividad académica, se mide en función de los resultados de los programas educativos, de la mejora de sus indicadores institucionales; en términos del número de programas educativos acreditados o transitoriamente en el nivel 1, de los Comités Interinstitucionales para la Evaluación de la Educación Superior (CIEES); el número de programas educativos (PE) registrados en el Padrón Nacional del Posgrado de la Secretaría de Educación Pública del Consejo Nacional de Ciencia y Tecnología (PNP </w:t>
      </w:r>
      <w:r w:rsidRPr="00656338">
        <w:rPr>
          <w:rFonts w:ascii="Arial" w:hAnsi="Arial" w:cs="Arial"/>
          <w:bCs/>
          <w:lang w:eastAsia="es-MX"/>
        </w:rPr>
        <w:lastRenderedPageBreak/>
        <w:t>SEP-CONACYT); su eficiencia terminal; el número de sus titulados egresados que obtienen empleo en los primeros seis meses después de su egreso, entre otros.</w:t>
      </w:r>
    </w:p>
    <w:p w14:paraId="42C46C83" w14:textId="77777777" w:rsidR="00656338" w:rsidRPr="00656338" w:rsidRDefault="00656338" w:rsidP="00656338">
      <w:pPr>
        <w:pStyle w:val="Ttulo2"/>
        <w:spacing w:before="240" w:after="240"/>
        <w:rPr>
          <w:rFonts w:ascii="Arial" w:eastAsia="Times New Roman" w:hAnsi="Arial" w:cs="Arial"/>
          <w:b/>
          <w:bCs/>
          <w:color w:val="auto"/>
          <w:lang w:eastAsia="es-MX"/>
        </w:rPr>
      </w:pPr>
      <w:r w:rsidRPr="00656338">
        <w:rPr>
          <w:rFonts w:ascii="Arial" w:eastAsia="Times New Roman" w:hAnsi="Arial" w:cs="Arial"/>
          <w:b/>
          <w:color w:val="auto"/>
          <w:lang w:eastAsia="es-MX"/>
        </w:rPr>
        <w:t>La Universidad oferta:</w:t>
      </w:r>
    </w:p>
    <w:p w14:paraId="0483B87B" w14:textId="77777777" w:rsidR="00656338" w:rsidRPr="00656338" w:rsidRDefault="00656338" w:rsidP="00656338">
      <w:pPr>
        <w:shd w:val="clear" w:color="auto" w:fill="FEFEFE"/>
        <w:rPr>
          <w:rFonts w:ascii="Arial" w:hAnsi="Arial" w:cs="Arial"/>
          <w:b/>
          <w:bCs/>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 xml:space="preserve">      Escolarizada</w:t>
      </w:r>
      <w:r w:rsidRPr="00656338">
        <w:rPr>
          <w:rFonts w:ascii="Arial" w:hAnsi="Arial" w:cs="Arial"/>
          <w:b/>
          <w:bCs/>
          <w:lang w:eastAsia="es-MX"/>
        </w:rPr>
        <w:tab/>
        <w:t>No Escolarizada</w:t>
      </w:r>
    </w:p>
    <w:p w14:paraId="4C4906D2" w14:textId="77777777"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D4B012"/>
          <w:sz w:val="36"/>
          <w:szCs w:val="36"/>
          <w:lang w:eastAsia="es-MX"/>
        </w:rPr>
        <w:t>78</w:t>
      </w:r>
      <w:r w:rsidRPr="00656338">
        <w:rPr>
          <w:rFonts w:ascii="Arial" w:hAnsi="Arial" w:cs="Arial"/>
          <w:b/>
          <w:bCs/>
          <w:color w:val="333333"/>
          <w:lang w:eastAsia="es-MX"/>
        </w:rPr>
        <w:t xml:space="preserve"> </w:t>
      </w:r>
      <w:proofErr w:type="gramStart"/>
      <w:r w:rsidRPr="00656338">
        <w:rPr>
          <w:rFonts w:ascii="Arial" w:hAnsi="Arial" w:cs="Arial"/>
          <w:b/>
          <w:bCs/>
          <w:lang w:eastAsia="es-MX"/>
        </w:rPr>
        <w:t>Programas</w:t>
      </w:r>
      <w:proofErr w:type="gramEnd"/>
      <w:r w:rsidRPr="00656338">
        <w:rPr>
          <w:rFonts w:ascii="Arial" w:hAnsi="Arial" w:cs="Arial"/>
          <w:b/>
          <w:bCs/>
          <w:lang w:eastAsia="es-MX"/>
        </w:rPr>
        <w:t xml:space="preserve"> de licenciatura</w:t>
      </w:r>
      <w:r w:rsidRPr="00656338">
        <w:rPr>
          <w:rFonts w:ascii="Arial" w:hAnsi="Arial" w:cs="Arial"/>
          <w:b/>
          <w:bCs/>
          <w:color w:val="333333"/>
          <w:lang w:eastAsia="es-MX"/>
        </w:rPr>
        <w:tab/>
      </w:r>
      <w:r w:rsidRPr="00656338">
        <w:rPr>
          <w:rFonts w:ascii="Arial" w:hAnsi="Arial" w:cs="Arial"/>
          <w:b/>
          <w:bCs/>
          <w:color w:val="333333"/>
          <w:lang w:eastAsia="es-MX"/>
        </w:rPr>
        <w:tab/>
        <w:t xml:space="preserve">                </w:t>
      </w:r>
      <w:r w:rsidRPr="00656338">
        <w:rPr>
          <w:rFonts w:ascii="Arial" w:hAnsi="Arial" w:cs="Arial"/>
          <w:b/>
          <w:bCs/>
          <w:color w:val="D4B012"/>
          <w:sz w:val="36"/>
          <w:szCs w:val="36"/>
          <w:lang w:eastAsia="es-MX"/>
        </w:rPr>
        <w:t>70</w:t>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D4B012"/>
          <w:lang w:eastAsia="es-MX"/>
        </w:rPr>
        <w:t xml:space="preserve">     </w:t>
      </w:r>
      <w:r w:rsidRPr="00656338">
        <w:rPr>
          <w:rFonts w:ascii="Arial" w:hAnsi="Arial" w:cs="Arial"/>
          <w:b/>
          <w:bCs/>
          <w:color w:val="D4B012"/>
          <w:sz w:val="36"/>
          <w:szCs w:val="36"/>
          <w:lang w:eastAsia="es-MX"/>
        </w:rPr>
        <w:t>8</w:t>
      </w:r>
    </w:p>
    <w:p w14:paraId="289792B6" w14:textId="77777777"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D4B012"/>
          <w:sz w:val="36"/>
          <w:szCs w:val="36"/>
          <w:lang w:eastAsia="es-MX"/>
        </w:rPr>
        <w:t>58</w:t>
      </w:r>
      <w:r w:rsidRPr="00656338">
        <w:rPr>
          <w:rFonts w:ascii="Arial" w:hAnsi="Arial" w:cs="Arial"/>
          <w:b/>
          <w:bCs/>
          <w:color w:val="333333"/>
          <w:lang w:eastAsia="es-MX"/>
        </w:rPr>
        <w:t xml:space="preserve"> </w:t>
      </w:r>
      <w:proofErr w:type="gramStart"/>
      <w:r w:rsidRPr="00656338">
        <w:rPr>
          <w:rFonts w:ascii="Arial" w:hAnsi="Arial" w:cs="Arial"/>
          <w:b/>
          <w:bCs/>
          <w:lang w:eastAsia="es-MX"/>
        </w:rPr>
        <w:t>Programas</w:t>
      </w:r>
      <w:proofErr w:type="gramEnd"/>
      <w:r w:rsidRPr="00656338">
        <w:rPr>
          <w:rFonts w:ascii="Arial" w:hAnsi="Arial" w:cs="Arial"/>
          <w:b/>
          <w:bCs/>
          <w:lang w:eastAsia="es-MX"/>
        </w:rPr>
        <w:t xml:space="preserve"> educativos de calidad</w:t>
      </w:r>
      <w:r w:rsidRPr="00656338">
        <w:rPr>
          <w:rFonts w:ascii="Arial" w:hAnsi="Arial" w:cs="Arial"/>
          <w:b/>
          <w:bCs/>
          <w:color w:val="333333"/>
          <w:lang w:eastAsia="es-MX"/>
        </w:rPr>
        <w:tab/>
        <w:t xml:space="preserve">     </w:t>
      </w:r>
      <w:r w:rsidRPr="00656338">
        <w:rPr>
          <w:rFonts w:ascii="Arial" w:hAnsi="Arial" w:cs="Arial"/>
          <w:b/>
          <w:bCs/>
          <w:color w:val="333333"/>
          <w:lang w:eastAsia="es-MX"/>
        </w:rPr>
        <w:tab/>
      </w:r>
      <w:r w:rsidRPr="00656338">
        <w:rPr>
          <w:rFonts w:ascii="Arial" w:hAnsi="Arial" w:cs="Arial"/>
          <w:b/>
          <w:bCs/>
          <w:color w:val="333333"/>
          <w:lang w:eastAsia="es-MX"/>
        </w:rPr>
        <w:tab/>
        <w:t xml:space="preserve">   </w:t>
      </w:r>
      <w:r w:rsidRPr="00656338">
        <w:rPr>
          <w:rFonts w:ascii="Arial" w:hAnsi="Arial" w:cs="Arial"/>
          <w:b/>
          <w:bCs/>
          <w:color w:val="D4B012"/>
          <w:sz w:val="36"/>
          <w:szCs w:val="36"/>
          <w:lang w:eastAsia="es-MX"/>
        </w:rPr>
        <w:t>54</w:t>
      </w:r>
      <w:r w:rsidRPr="00656338">
        <w:rPr>
          <w:rFonts w:ascii="Arial" w:hAnsi="Arial" w:cs="Arial"/>
          <w:b/>
          <w:bCs/>
          <w:color w:val="333333"/>
          <w:lang w:eastAsia="es-MX"/>
        </w:rPr>
        <w:tab/>
      </w:r>
      <w:r w:rsidRPr="00656338">
        <w:rPr>
          <w:rFonts w:ascii="Arial" w:hAnsi="Arial" w:cs="Arial"/>
          <w:b/>
          <w:bCs/>
          <w:color w:val="333333"/>
          <w:lang w:eastAsia="es-MX"/>
        </w:rPr>
        <w:tab/>
        <w:t xml:space="preserve">     </w:t>
      </w:r>
      <w:r w:rsidRPr="00656338">
        <w:rPr>
          <w:rFonts w:ascii="Arial" w:hAnsi="Arial" w:cs="Arial"/>
          <w:b/>
          <w:bCs/>
          <w:color w:val="D4B012"/>
          <w:sz w:val="36"/>
          <w:szCs w:val="36"/>
          <w:lang w:eastAsia="es-MX"/>
        </w:rPr>
        <w:t>4</w:t>
      </w:r>
    </w:p>
    <w:p w14:paraId="59E42396" w14:textId="77777777" w:rsidR="00656338" w:rsidRPr="00656338" w:rsidRDefault="00656338" w:rsidP="00656338">
      <w:pPr>
        <w:shd w:val="clear" w:color="auto" w:fill="FEFEFE"/>
        <w:rPr>
          <w:rFonts w:ascii="Arial" w:hAnsi="Arial" w:cs="Arial"/>
          <w:b/>
          <w:bCs/>
          <w:color w:val="333333"/>
          <w:lang w:eastAsia="es-MX"/>
        </w:rPr>
      </w:pPr>
    </w:p>
    <w:p w14:paraId="203618AC" w14:textId="77777777" w:rsidR="00656338" w:rsidRPr="00656338" w:rsidRDefault="00656338" w:rsidP="00B21BA4">
      <w:pPr>
        <w:shd w:val="clear" w:color="auto" w:fill="FEFEFE"/>
        <w:spacing w:after="120" w:line="360" w:lineRule="auto"/>
        <w:jc w:val="both"/>
        <w:rPr>
          <w:rFonts w:ascii="Arial" w:hAnsi="Arial" w:cs="Arial"/>
          <w:bCs/>
          <w:lang w:eastAsia="es-MX"/>
        </w:rPr>
      </w:pPr>
      <w:r w:rsidRPr="00656338">
        <w:rPr>
          <w:rFonts w:ascii="Arial" w:hAnsi="Arial" w:cs="Arial"/>
          <w:bCs/>
          <w:lang w:eastAsia="es-MX"/>
        </w:rPr>
        <w:t xml:space="preserve">En la actualidad </w:t>
      </w:r>
      <w:r w:rsidRPr="00656338">
        <w:rPr>
          <w:rFonts w:ascii="Arial" w:hAnsi="Arial" w:cs="Arial"/>
          <w:b/>
          <w:bCs/>
          <w:color w:val="D4B012"/>
          <w:sz w:val="36"/>
          <w:szCs w:val="36"/>
          <w:lang w:eastAsia="es-MX"/>
        </w:rPr>
        <w:t>58</w:t>
      </w:r>
      <w:r w:rsidRPr="00656338">
        <w:rPr>
          <w:rFonts w:ascii="Arial" w:hAnsi="Arial" w:cs="Arial"/>
          <w:bCs/>
          <w:color w:val="333333"/>
          <w:lang w:eastAsia="es-MX"/>
        </w:rPr>
        <w:t xml:space="preserve"> </w:t>
      </w:r>
      <w:r w:rsidRPr="00656338">
        <w:rPr>
          <w:rFonts w:ascii="Arial" w:hAnsi="Arial" w:cs="Arial"/>
          <w:bCs/>
          <w:lang w:eastAsia="es-MX"/>
        </w:rPr>
        <w:t xml:space="preserve">programas educativos cuentan con reconocimiento de calidad, de los cuales </w:t>
      </w:r>
      <w:r w:rsidRPr="00656338">
        <w:rPr>
          <w:rFonts w:ascii="Arial" w:hAnsi="Arial" w:cs="Arial"/>
          <w:b/>
          <w:bCs/>
          <w:color w:val="D4B012"/>
          <w:sz w:val="36"/>
          <w:szCs w:val="36"/>
          <w:lang w:eastAsia="es-MX"/>
        </w:rPr>
        <w:t>45</w:t>
      </w:r>
      <w:r w:rsidRPr="00656338">
        <w:rPr>
          <w:rFonts w:ascii="Arial" w:hAnsi="Arial" w:cs="Arial"/>
          <w:bCs/>
          <w:color w:val="D4B012"/>
          <w:sz w:val="36"/>
          <w:szCs w:val="36"/>
          <w:lang w:eastAsia="es-MX"/>
        </w:rPr>
        <w:t xml:space="preserve"> </w:t>
      </w:r>
      <w:r w:rsidRPr="00656338">
        <w:rPr>
          <w:rFonts w:ascii="Arial" w:hAnsi="Arial" w:cs="Arial"/>
          <w:bCs/>
          <w:lang w:eastAsia="es-MX"/>
        </w:rPr>
        <w:t xml:space="preserve">están acreditados por su respectivo organismo reconocido por el Consejo para la Acreditación de la Educación Superior A.C. (COPAES) y </w:t>
      </w:r>
      <w:r w:rsidRPr="00656338">
        <w:rPr>
          <w:rFonts w:ascii="Arial" w:hAnsi="Arial" w:cs="Arial"/>
          <w:b/>
          <w:bCs/>
          <w:color w:val="D4B012"/>
          <w:sz w:val="36"/>
          <w:szCs w:val="36"/>
          <w:lang w:eastAsia="es-MX"/>
        </w:rPr>
        <w:t xml:space="preserve">14 </w:t>
      </w:r>
      <w:r w:rsidRPr="00656338">
        <w:rPr>
          <w:rFonts w:ascii="Arial" w:hAnsi="Arial" w:cs="Arial"/>
          <w:bCs/>
          <w:lang w:eastAsia="es-MX"/>
        </w:rPr>
        <w:t xml:space="preserve">cuentan con reconocimiento del nivel I de CIEES. </w:t>
      </w:r>
    </w:p>
    <w:p w14:paraId="565D3688" w14:textId="77777777" w:rsidR="00656338" w:rsidRPr="00656338" w:rsidRDefault="00656338" w:rsidP="00656338">
      <w:pPr>
        <w:pStyle w:val="Ttulo2"/>
        <w:spacing w:before="240" w:after="240"/>
        <w:rPr>
          <w:rFonts w:ascii="Arial" w:eastAsia="Times New Roman" w:hAnsi="Arial" w:cs="Arial"/>
          <w:b/>
          <w:color w:val="auto"/>
          <w:lang w:eastAsia="es-MX"/>
        </w:rPr>
      </w:pPr>
      <w:r w:rsidRPr="00656338">
        <w:rPr>
          <w:rFonts w:ascii="Arial" w:eastAsia="Times New Roman" w:hAnsi="Arial" w:cs="Arial"/>
          <w:b/>
          <w:color w:val="auto"/>
          <w:lang w:eastAsia="es-MX"/>
        </w:rPr>
        <w:t>Programas educativos por área del conocimiento:</w:t>
      </w:r>
    </w:p>
    <w:p w14:paraId="5101D426" w14:textId="77777777" w:rsidR="00656338" w:rsidRPr="00656338" w:rsidRDefault="00656338" w:rsidP="00656338">
      <w:pPr>
        <w:shd w:val="clear" w:color="auto" w:fill="FEFEFE"/>
        <w:rPr>
          <w:rFonts w:ascii="Arial" w:hAnsi="Arial" w:cs="Arial"/>
          <w:b/>
          <w:bCs/>
          <w:color w:val="333333"/>
          <w:lang w:eastAsia="es-MX"/>
        </w:rPr>
      </w:pPr>
    </w:p>
    <w:p w14:paraId="4E34A05A" w14:textId="77777777" w:rsidR="00656338" w:rsidRPr="00656338" w:rsidRDefault="00656338" w:rsidP="00656338">
      <w:pPr>
        <w:shd w:val="clear" w:color="auto" w:fill="FEFEFE"/>
        <w:jc w:val="center"/>
        <w:rPr>
          <w:rFonts w:ascii="Arial" w:hAnsi="Arial" w:cs="Arial"/>
          <w:b/>
          <w:bCs/>
          <w:color w:val="333333"/>
          <w:lang w:eastAsia="es-MX"/>
        </w:rPr>
      </w:pPr>
      <w:r w:rsidRPr="00656338">
        <w:rPr>
          <w:rFonts w:ascii="Arial" w:hAnsi="Arial" w:cs="Arial"/>
          <w:noProof/>
          <w:lang w:eastAsia="es-MX"/>
        </w:rPr>
        <w:drawing>
          <wp:inline distT="0" distB="0" distL="0" distR="0" wp14:anchorId="305BAD48" wp14:editId="7067EE40">
            <wp:extent cx="5819140" cy="3268980"/>
            <wp:effectExtent l="0" t="0" r="0" b="7620"/>
            <wp:docPr id="1" name="Gráfico 1">
              <a:extLst xmlns:a="http://schemas.openxmlformats.org/drawingml/2006/main">
                <a:ext uri="{FF2B5EF4-FFF2-40B4-BE49-F238E27FC236}">
                  <a16:creationId xmlns:a16="http://schemas.microsoft.com/office/drawing/2014/main" id="{EA4CC897-1232-E5E4-417F-137976EFA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F881C6" w14:textId="77777777" w:rsidR="00656338" w:rsidRPr="00656338" w:rsidRDefault="00656338" w:rsidP="00656338">
      <w:pPr>
        <w:shd w:val="clear" w:color="auto" w:fill="FEFEFE"/>
        <w:rPr>
          <w:rFonts w:ascii="Arial" w:hAnsi="Arial" w:cs="Arial"/>
          <w:b/>
          <w:bCs/>
          <w:color w:val="333333"/>
          <w:lang w:eastAsia="es-MX"/>
        </w:rPr>
      </w:pPr>
    </w:p>
    <w:p w14:paraId="7F97640A" w14:textId="77777777" w:rsidR="00656338" w:rsidRPr="00656338" w:rsidRDefault="00656338" w:rsidP="00656338">
      <w:pPr>
        <w:rPr>
          <w:rFonts w:ascii="Arial" w:hAnsi="Arial" w:cs="Arial"/>
          <w:b/>
          <w:bCs/>
          <w:lang w:eastAsia="es-MX"/>
        </w:rPr>
      </w:pPr>
      <w:r w:rsidRPr="00656338">
        <w:rPr>
          <w:rFonts w:ascii="Arial" w:hAnsi="Arial" w:cs="Arial"/>
          <w:b/>
          <w:bCs/>
          <w:lang w:eastAsia="es-MX"/>
        </w:rPr>
        <w:br w:type="page"/>
      </w:r>
    </w:p>
    <w:p w14:paraId="6DE5CF0A" w14:textId="77777777" w:rsidR="00656338" w:rsidRPr="00656338" w:rsidRDefault="00656338" w:rsidP="00656338">
      <w:pPr>
        <w:pStyle w:val="Textoindependiente"/>
        <w:spacing w:before="240" w:after="240"/>
        <w:rPr>
          <w:rFonts w:ascii="Arial" w:hAnsi="Arial" w:cs="Arial"/>
          <w:b/>
          <w:sz w:val="26"/>
          <w:szCs w:val="26"/>
          <w:lang w:eastAsia="es-MX"/>
        </w:rPr>
      </w:pPr>
      <w:r w:rsidRPr="00656338">
        <w:rPr>
          <w:rFonts w:ascii="Arial" w:hAnsi="Arial" w:cs="Arial"/>
          <w:b/>
          <w:sz w:val="26"/>
          <w:szCs w:val="26"/>
          <w:lang w:eastAsia="es-MX"/>
        </w:rPr>
        <w:lastRenderedPageBreak/>
        <w:t>Aspirantes y aceptados/as:</w:t>
      </w:r>
    </w:p>
    <w:p w14:paraId="244492C5"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color w:val="D4B012"/>
          <w:sz w:val="36"/>
          <w:szCs w:val="36"/>
          <w:lang w:eastAsia="es-MX"/>
        </w:rPr>
        <w:t xml:space="preserve">14,119 </w:t>
      </w:r>
      <w:proofErr w:type="gramStart"/>
      <w:r w:rsidRPr="00656338">
        <w:rPr>
          <w:rFonts w:ascii="Arial" w:hAnsi="Arial" w:cs="Arial"/>
          <w:b/>
          <w:sz w:val="24"/>
          <w:lang w:eastAsia="es-MX"/>
        </w:rPr>
        <w:t>Aspirantes</w:t>
      </w:r>
      <w:proofErr w:type="gramEnd"/>
      <w:r w:rsidRPr="00656338">
        <w:rPr>
          <w:rFonts w:ascii="Arial" w:hAnsi="Arial" w:cs="Arial"/>
          <w:b/>
          <w:sz w:val="24"/>
          <w:lang w:eastAsia="es-MX"/>
        </w:rPr>
        <w:t xml:space="preserve"> de licenciatura    </w:t>
      </w:r>
      <w:r w:rsidRPr="00656338">
        <w:rPr>
          <w:rFonts w:ascii="Arial" w:hAnsi="Arial" w:cs="Arial"/>
          <w:b/>
          <w:sz w:val="24"/>
          <w:lang w:eastAsia="es-MX"/>
        </w:rPr>
        <w:tab/>
      </w:r>
      <w:r w:rsidRPr="00656338">
        <w:rPr>
          <w:rFonts w:ascii="Arial" w:hAnsi="Arial" w:cs="Arial"/>
          <w:b/>
          <w:sz w:val="24"/>
          <w:lang w:eastAsia="es-MX"/>
        </w:rPr>
        <w:tab/>
        <w:t xml:space="preserve"> </w:t>
      </w:r>
    </w:p>
    <w:p w14:paraId="75BF44D6" w14:textId="77777777" w:rsidR="00656338" w:rsidRPr="00656338" w:rsidRDefault="00656338" w:rsidP="00656338">
      <w:pPr>
        <w:shd w:val="clear" w:color="auto" w:fill="FEFEFE"/>
        <w:rPr>
          <w:rFonts w:ascii="Arial" w:hAnsi="Arial" w:cs="Arial"/>
          <w:b/>
          <w:bCs/>
          <w:lang w:eastAsia="es-MX"/>
        </w:rPr>
      </w:pP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sz w:val="36"/>
          <w:szCs w:val="36"/>
          <w:lang w:eastAsia="es-MX"/>
        </w:rPr>
        <w:tab/>
      </w:r>
      <w:r w:rsidRPr="00656338">
        <w:rPr>
          <w:rFonts w:ascii="Arial" w:hAnsi="Arial" w:cs="Arial"/>
          <w:b/>
          <w:bCs/>
          <w:lang w:eastAsia="es-MX"/>
        </w:rPr>
        <w:t>Femenino</w:t>
      </w:r>
      <w:r w:rsidRPr="00656338">
        <w:rPr>
          <w:rFonts w:ascii="Arial" w:hAnsi="Arial" w:cs="Arial"/>
          <w:b/>
          <w:bCs/>
          <w:lang w:eastAsia="es-MX"/>
        </w:rPr>
        <w:tab/>
      </w:r>
      <w:r w:rsidRPr="00656338">
        <w:rPr>
          <w:rFonts w:ascii="Arial" w:hAnsi="Arial" w:cs="Arial"/>
          <w:b/>
          <w:bCs/>
          <w:lang w:eastAsia="es-MX"/>
        </w:rPr>
        <w:tab/>
        <w:t>Masculino</w:t>
      </w:r>
    </w:p>
    <w:p w14:paraId="45C0CB90" w14:textId="5DBCBB51"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D4B012"/>
          <w:sz w:val="36"/>
          <w:szCs w:val="36"/>
          <w:lang w:eastAsia="es-MX"/>
        </w:rPr>
        <w:t xml:space="preserve">12,401 </w:t>
      </w:r>
      <w:r w:rsidRPr="00656338">
        <w:rPr>
          <w:rFonts w:ascii="Arial" w:hAnsi="Arial" w:cs="Arial"/>
          <w:b/>
          <w:bCs/>
          <w:lang w:eastAsia="es-MX"/>
        </w:rPr>
        <w:t xml:space="preserve">Escolarizada           </w:t>
      </w:r>
      <w:r w:rsidRPr="00656338">
        <w:rPr>
          <w:rFonts w:ascii="Arial" w:hAnsi="Arial" w:cs="Arial"/>
          <w:b/>
          <w:bCs/>
          <w:lang w:eastAsia="es-MX"/>
        </w:rPr>
        <w:tab/>
      </w:r>
      <w:r w:rsidRPr="00656338">
        <w:rPr>
          <w:rFonts w:ascii="Arial" w:hAnsi="Arial" w:cs="Arial"/>
          <w:b/>
          <w:bCs/>
          <w:color w:val="333333"/>
          <w:lang w:eastAsia="es-MX"/>
        </w:rPr>
        <w:tab/>
        <w:t xml:space="preserve">       </w:t>
      </w:r>
      <w:r>
        <w:rPr>
          <w:rFonts w:ascii="Arial" w:hAnsi="Arial" w:cs="Arial"/>
          <w:b/>
          <w:bCs/>
          <w:color w:val="333333"/>
          <w:lang w:eastAsia="es-MX"/>
        </w:rPr>
        <w:t xml:space="preserve">     </w:t>
      </w:r>
      <w:r w:rsidRPr="00656338">
        <w:rPr>
          <w:rFonts w:ascii="Arial" w:hAnsi="Arial" w:cs="Arial"/>
          <w:b/>
          <w:bCs/>
          <w:color w:val="D4B012"/>
          <w:sz w:val="36"/>
          <w:szCs w:val="36"/>
          <w:lang w:eastAsia="es-MX"/>
        </w:rPr>
        <w:t xml:space="preserve">6,680     </w:t>
      </w:r>
      <w:proofErr w:type="gramStart"/>
      <w:r w:rsidRPr="00656338">
        <w:rPr>
          <w:rFonts w:ascii="Arial" w:hAnsi="Arial" w:cs="Arial"/>
          <w:b/>
          <w:bCs/>
          <w:color w:val="D4B012"/>
          <w:sz w:val="36"/>
          <w:szCs w:val="36"/>
          <w:lang w:eastAsia="es-MX"/>
        </w:rPr>
        <w:tab/>
        <w:t xml:space="preserve">  5,721</w:t>
      </w:r>
      <w:proofErr w:type="gramEnd"/>
      <w:r w:rsidRPr="00656338">
        <w:rPr>
          <w:rFonts w:ascii="Arial" w:hAnsi="Arial" w:cs="Arial"/>
          <w:b/>
          <w:bCs/>
          <w:color w:val="FFC000"/>
          <w:sz w:val="36"/>
          <w:szCs w:val="36"/>
          <w:lang w:eastAsia="es-MX"/>
        </w:rPr>
        <w:tab/>
        <w:t xml:space="preserve"> </w:t>
      </w:r>
    </w:p>
    <w:p w14:paraId="104E3D0A" w14:textId="15F4C251" w:rsidR="00656338" w:rsidRPr="00656338" w:rsidRDefault="00656338" w:rsidP="00656338">
      <w:pPr>
        <w:pStyle w:val="Textoindependiente"/>
        <w:rPr>
          <w:rFonts w:ascii="Arial" w:hAnsi="Arial" w:cs="Arial"/>
          <w:b/>
          <w:lang w:eastAsia="es-MX"/>
        </w:rPr>
      </w:pPr>
      <w:r w:rsidRPr="00656338">
        <w:rPr>
          <w:rFonts w:ascii="Arial" w:eastAsia="Times New Roman" w:hAnsi="Arial" w:cs="Arial"/>
          <w:b/>
          <w:bCs/>
          <w:color w:val="FFC000"/>
          <w:sz w:val="36"/>
          <w:szCs w:val="36"/>
          <w:lang w:eastAsia="es-MX"/>
        </w:rPr>
        <w:t xml:space="preserve">  </w:t>
      </w:r>
      <w:r w:rsidRPr="00656338">
        <w:rPr>
          <w:rFonts w:ascii="Arial" w:eastAsia="Times New Roman" w:hAnsi="Arial" w:cs="Arial"/>
          <w:b/>
          <w:bCs/>
          <w:color w:val="D4B012"/>
          <w:sz w:val="36"/>
          <w:szCs w:val="36"/>
          <w:lang w:eastAsia="es-MX"/>
        </w:rPr>
        <w:t xml:space="preserve">1,718 </w:t>
      </w:r>
      <w:proofErr w:type="gramStart"/>
      <w:r w:rsidRPr="00656338">
        <w:rPr>
          <w:rFonts w:ascii="Arial" w:eastAsia="Times New Roman" w:hAnsi="Arial" w:cs="Arial"/>
          <w:b/>
          <w:bCs/>
          <w:sz w:val="24"/>
          <w:szCs w:val="24"/>
          <w:lang w:eastAsia="es-MX"/>
        </w:rPr>
        <w:t>No</w:t>
      </w:r>
      <w:proofErr w:type="gramEnd"/>
      <w:r w:rsidRPr="00656338">
        <w:rPr>
          <w:rFonts w:ascii="Arial" w:eastAsia="Times New Roman" w:hAnsi="Arial" w:cs="Arial"/>
          <w:b/>
          <w:bCs/>
          <w:sz w:val="24"/>
          <w:szCs w:val="24"/>
          <w:lang w:eastAsia="es-MX"/>
        </w:rPr>
        <w:t xml:space="preserve"> Escolarizada</w:t>
      </w:r>
      <w:r w:rsidRPr="00656338">
        <w:rPr>
          <w:rFonts w:ascii="Arial" w:eastAsia="Times New Roman" w:hAnsi="Arial" w:cs="Arial"/>
          <w:b/>
          <w:bCs/>
          <w:sz w:val="24"/>
          <w:szCs w:val="24"/>
          <w:lang w:eastAsia="es-MX"/>
        </w:rPr>
        <w:tab/>
      </w:r>
      <w:r w:rsidRPr="00656338">
        <w:rPr>
          <w:rFonts w:ascii="Arial" w:eastAsia="Times New Roman" w:hAnsi="Arial" w:cs="Arial"/>
          <w:b/>
          <w:bCs/>
          <w:color w:val="333333"/>
          <w:sz w:val="24"/>
          <w:szCs w:val="24"/>
          <w:lang w:eastAsia="es-MX"/>
        </w:rPr>
        <w:tab/>
      </w:r>
      <w:r w:rsidRPr="00656338">
        <w:rPr>
          <w:rFonts w:ascii="Arial" w:eastAsia="Times New Roman" w:hAnsi="Arial" w:cs="Arial"/>
          <w:b/>
          <w:bCs/>
          <w:color w:val="333333"/>
          <w:sz w:val="24"/>
          <w:szCs w:val="24"/>
          <w:lang w:eastAsia="es-MX"/>
        </w:rPr>
        <w:tab/>
      </w:r>
      <w:r>
        <w:rPr>
          <w:rFonts w:ascii="Arial" w:eastAsia="Times New Roman" w:hAnsi="Arial" w:cs="Arial"/>
          <w:b/>
          <w:bCs/>
          <w:color w:val="333333"/>
          <w:sz w:val="24"/>
          <w:szCs w:val="24"/>
          <w:lang w:eastAsia="es-MX"/>
        </w:rPr>
        <w:t xml:space="preserve">      </w:t>
      </w:r>
      <w:r w:rsidRPr="00656338">
        <w:rPr>
          <w:rFonts w:ascii="Arial" w:eastAsia="Times New Roman" w:hAnsi="Arial" w:cs="Arial"/>
          <w:b/>
          <w:bCs/>
          <w:color w:val="D4B012"/>
          <w:sz w:val="36"/>
          <w:szCs w:val="36"/>
          <w:lang w:eastAsia="es-MX"/>
        </w:rPr>
        <w:t>928</w:t>
      </w:r>
      <w:r w:rsidRPr="00656338">
        <w:rPr>
          <w:rFonts w:ascii="Arial" w:eastAsia="Times New Roman" w:hAnsi="Arial" w:cs="Arial"/>
          <w:b/>
          <w:bCs/>
          <w:color w:val="333333"/>
          <w:sz w:val="24"/>
          <w:szCs w:val="24"/>
          <w:lang w:eastAsia="es-MX"/>
        </w:rPr>
        <w:tab/>
        <w:t xml:space="preserve">                  </w:t>
      </w:r>
      <w:r w:rsidRPr="00656338">
        <w:rPr>
          <w:rFonts w:ascii="Arial" w:eastAsia="Times New Roman" w:hAnsi="Arial" w:cs="Arial"/>
          <w:b/>
          <w:bCs/>
          <w:color w:val="D4B012"/>
          <w:sz w:val="36"/>
          <w:szCs w:val="36"/>
          <w:lang w:eastAsia="es-MX"/>
        </w:rPr>
        <w:t>790</w:t>
      </w:r>
      <w:r w:rsidRPr="00656338">
        <w:rPr>
          <w:rFonts w:ascii="Arial" w:eastAsia="Times New Roman" w:hAnsi="Arial" w:cs="Arial"/>
          <w:b/>
          <w:bCs/>
          <w:color w:val="FFC000"/>
          <w:sz w:val="36"/>
          <w:szCs w:val="36"/>
          <w:lang w:eastAsia="es-MX"/>
        </w:rPr>
        <w:t xml:space="preserve">   </w:t>
      </w:r>
    </w:p>
    <w:p w14:paraId="2488676D" w14:textId="77777777" w:rsidR="00656338" w:rsidRPr="00656338" w:rsidRDefault="00656338" w:rsidP="00656338">
      <w:pPr>
        <w:shd w:val="clear" w:color="auto" w:fill="FEFEFE"/>
        <w:rPr>
          <w:rFonts w:ascii="Arial" w:hAnsi="Arial" w:cs="Arial"/>
          <w:b/>
          <w:bCs/>
          <w:color w:val="FFC000"/>
          <w:sz w:val="36"/>
          <w:szCs w:val="36"/>
          <w:lang w:eastAsia="es-MX"/>
        </w:rPr>
      </w:pPr>
    </w:p>
    <w:p w14:paraId="1FF47C51"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color w:val="D4B012"/>
          <w:sz w:val="36"/>
          <w:szCs w:val="36"/>
          <w:lang w:eastAsia="es-MX"/>
        </w:rPr>
        <w:t xml:space="preserve">10,946 </w:t>
      </w:r>
      <w:proofErr w:type="gramStart"/>
      <w:r w:rsidRPr="00656338">
        <w:rPr>
          <w:rFonts w:ascii="Arial" w:hAnsi="Arial" w:cs="Arial"/>
          <w:b/>
          <w:sz w:val="24"/>
          <w:lang w:eastAsia="es-MX"/>
        </w:rPr>
        <w:t>Aceptados</w:t>
      </w:r>
      <w:proofErr w:type="gramEnd"/>
      <w:r w:rsidRPr="00656338">
        <w:rPr>
          <w:rFonts w:ascii="Arial" w:hAnsi="Arial" w:cs="Arial"/>
          <w:b/>
          <w:sz w:val="24"/>
          <w:lang w:eastAsia="es-MX"/>
        </w:rPr>
        <w:t>/as de licenciatura</w:t>
      </w:r>
    </w:p>
    <w:p w14:paraId="0152005A" w14:textId="77777777" w:rsidR="00656338" w:rsidRPr="00656338" w:rsidRDefault="00656338" w:rsidP="00656338">
      <w:pPr>
        <w:shd w:val="clear" w:color="auto" w:fill="FEFEFE"/>
        <w:ind w:left="4248" w:firstLine="708"/>
        <w:rPr>
          <w:rFonts w:ascii="Arial" w:hAnsi="Arial" w:cs="Arial"/>
          <w:b/>
          <w:bCs/>
          <w:lang w:eastAsia="es-MX"/>
        </w:rPr>
      </w:pPr>
      <w:r w:rsidRPr="00656338">
        <w:rPr>
          <w:rFonts w:ascii="Arial" w:hAnsi="Arial" w:cs="Arial"/>
          <w:b/>
          <w:bCs/>
          <w:lang w:eastAsia="es-MX"/>
        </w:rPr>
        <w:t>Femenino</w:t>
      </w:r>
      <w:r w:rsidRPr="00656338">
        <w:rPr>
          <w:rFonts w:ascii="Arial" w:hAnsi="Arial" w:cs="Arial"/>
          <w:b/>
          <w:bCs/>
          <w:lang w:eastAsia="es-MX"/>
        </w:rPr>
        <w:tab/>
      </w:r>
      <w:r w:rsidRPr="00656338">
        <w:rPr>
          <w:rFonts w:ascii="Arial" w:hAnsi="Arial" w:cs="Arial"/>
          <w:b/>
          <w:bCs/>
          <w:lang w:eastAsia="es-MX"/>
        </w:rPr>
        <w:tab/>
        <w:t>Masculino</w:t>
      </w:r>
    </w:p>
    <w:p w14:paraId="41E436C4" w14:textId="77777777"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333333"/>
          <w:lang w:eastAsia="es-MX"/>
        </w:rPr>
        <w:t xml:space="preserve">   </w:t>
      </w:r>
      <w:r w:rsidRPr="00656338">
        <w:rPr>
          <w:rFonts w:ascii="Arial" w:hAnsi="Arial" w:cs="Arial"/>
          <w:b/>
          <w:bCs/>
          <w:color w:val="D4B012"/>
          <w:sz w:val="36"/>
          <w:szCs w:val="36"/>
          <w:lang w:eastAsia="es-MX"/>
        </w:rPr>
        <w:t xml:space="preserve">9,384 </w:t>
      </w:r>
      <w:r w:rsidRPr="00656338">
        <w:rPr>
          <w:rFonts w:ascii="Arial" w:hAnsi="Arial" w:cs="Arial"/>
          <w:b/>
          <w:bCs/>
          <w:lang w:eastAsia="es-MX"/>
        </w:rPr>
        <w:t>Escolarizada</w:t>
      </w:r>
      <w:r w:rsidRPr="00656338">
        <w:rPr>
          <w:rFonts w:ascii="Arial" w:hAnsi="Arial" w:cs="Arial"/>
          <w:b/>
          <w:bCs/>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t xml:space="preserve"> </w:t>
      </w:r>
      <w:proofErr w:type="gramStart"/>
      <w:r w:rsidRPr="00656338">
        <w:rPr>
          <w:rFonts w:ascii="Arial" w:hAnsi="Arial" w:cs="Arial"/>
          <w:b/>
          <w:bCs/>
          <w:color w:val="D4B012"/>
          <w:sz w:val="36"/>
          <w:szCs w:val="36"/>
          <w:lang w:eastAsia="es-MX"/>
        </w:rPr>
        <w:t xml:space="preserve">4,783  </w:t>
      </w:r>
      <w:r w:rsidRPr="00656338">
        <w:rPr>
          <w:rFonts w:ascii="Arial" w:hAnsi="Arial" w:cs="Arial"/>
          <w:b/>
          <w:bCs/>
          <w:color w:val="D4B012"/>
          <w:sz w:val="36"/>
          <w:szCs w:val="36"/>
          <w:lang w:eastAsia="es-MX"/>
        </w:rPr>
        <w:tab/>
      </w:r>
      <w:proofErr w:type="gramEnd"/>
      <w:r w:rsidRPr="00656338">
        <w:rPr>
          <w:rFonts w:ascii="Arial" w:hAnsi="Arial" w:cs="Arial"/>
          <w:b/>
          <w:bCs/>
          <w:color w:val="D4B012"/>
          <w:sz w:val="36"/>
          <w:szCs w:val="36"/>
          <w:lang w:eastAsia="es-MX"/>
        </w:rPr>
        <w:t xml:space="preserve">          4,601</w:t>
      </w:r>
    </w:p>
    <w:p w14:paraId="6B15CE46" w14:textId="4D909764"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FFC000"/>
          <w:sz w:val="36"/>
          <w:szCs w:val="36"/>
          <w:lang w:eastAsia="es-MX"/>
        </w:rPr>
        <w:t xml:space="preserve">  </w:t>
      </w:r>
      <w:r w:rsidRPr="00656338">
        <w:rPr>
          <w:rFonts w:ascii="Arial" w:hAnsi="Arial" w:cs="Arial"/>
          <w:b/>
          <w:bCs/>
          <w:color w:val="D4B012"/>
          <w:sz w:val="36"/>
          <w:szCs w:val="36"/>
          <w:lang w:eastAsia="es-MX"/>
        </w:rPr>
        <w:t xml:space="preserve">1,562 </w:t>
      </w:r>
      <w:proofErr w:type="gramStart"/>
      <w:r w:rsidRPr="00656338">
        <w:rPr>
          <w:rFonts w:ascii="Arial" w:hAnsi="Arial" w:cs="Arial"/>
          <w:b/>
          <w:bCs/>
          <w:lang w:eastAsia="es-MX"/>
        </w:rPr>
        <w:t>No</w:t>
      </w:r>
      <w:proofErr w:type="gramEnd"/>
      <w:r w:rsidRPr="00656338">
        <w:rPr>
          <w:rFonts w:ascii="Arial" w:hAnsi="Arial" w:cs="Arial"/>
          <w:b/>
          <w:bCs/>
          <w:lang w:eastAsia="es-MX"/>
        </w:rPr>
        <w:t xml:space="preserve"> Escolarizada                </w:t>
      </w:r>
      <w:r w:rsidRPr="00656338">
        <w:rPr>
          <w:rFonts w:ascii="Arial" w:hAnsi="Arial" w:cs="Arial"/>
          <w:b/>
          <w:bCs/>
          <w:color w:val="333333"/>
          <w:lang w:eastAsia="es-MX"/>
        </w:rPr>
        <w:tab/>
      </w:r>
      <w:r w:rsidRPr="00656338">
        <w:rPr>
          <w:rFonts w:ascii="Arial" w:hAnsi="Arial" w:cs="Arial"/>
          <w:b/>
          <w:bCs/>
          <w:color w:val="333333"/>
          <w:lang w:eastAsia="es-MX"/>
        </w:rPr>
        <w:tab/>
        <w:t xml:space="preserve">      </w:t>
      </w:r>
      <w:r w:rsidRPr="00656338">
        <w:rPr>
          <w:rFonts w:ascii="Arial" w:hAnsi="Arial" w:cs="Arial"/>
          <w:b/>
          <w:bCs/>
          <w:color w:val="D4B012"/>
          <w:sz w:val="36"/>
          <w:szCs w:val="36"/>
          <w:lang w:eastAsia="es-MX"/>
        </w:rPr>
        <w:t>842</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w:t>
      </w:r>
      <w:r>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720</w:t>
      </w:r>
    </w:p>
    <w:p w14:paraId="3E974D43" w14:textId="77777777" w:rsidR="00656338" w:rsidRPr="00656338" w:rsidRDefault="00656338" w:rsidP="00656338">
      <w:pPr>
        <w:shd w:val="clear" w:color="auto" w:fill="FEFEFE"/>
        <w:rPr>
          <w:rFonts w:ascii="Arial" w:hAnsi="Arial" w:cs="Arial"/>
          <w:b/>
          <w:bCs/>
          <w:color w:val="FFC000"/>
          <w:sz w:val="36"/>
          <w:szCs w:val="36"/>
          <w:lang w:eastAsia="es-MX"/>
        </w:rPr>
      </w:pPr>
    </w:p>
    <w:p w14:paraId="4D7BEAAA"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color w:val="D4B012"/>
          <w:sz w:val="36"/>
          <w:szCs w:val="36"/>
          <w:lang w:eastAsia="es-MX"/>
        </w:rPr>
        <w:t xml:space="preserve">26,741 </w:t>
      </w:r>
      <w:proofErr w:type="gramStart"/>
      <w:r w:rsidRPr="00656338">
        <w:rPr>
          <w:rFonts w:ascii="Arial" w:hAnsi="Arial" w:cs="Arial"/>
          <w:b/>
          <w:sz w:val="24"/>
          <w:lang w:eastAsia="es-MX"/>
        </w:rPr>
        <w:t>Matrícula</w:t>
      </w:r>
      <w:proofErr w:type="gramEnd"/>
      <w:r w:rsidRPr="00656338">
        <w:rPr>
          <w:rFonts w:ascii="Arial" w:hAnsi="Arial" w:cs="Arial"/>
          <w:b/>
          <w:sz w:val="24"/>
          <w:lang w:eastAsia="es-MX"/>
        </w:rPr>
        <w:t xml:space="preserve"> de licenciatura </w:t>
      </w:r>
    </w:p>
    <w:p w14:paraId="25E6681B" w14:textId="77777777" w:rsidR="00656338" w:rsidRPr="00656338" w:rsidRDefault="00656338" w:rsidP="00656338">
      <w:pPr>
        <w:shd w:val="clear" w:color="auto" w:fill="FEFEFE"/>
        <w:rPr>
          <w:rFonts w:ascii="Arial" w:hAnsi="Arial" w:cs="Arial"/>
          <w:b/>
          <w:bCs/>
          <w:color w:val="333333"/>
          <w:lang w:eastAsia="es-MX"/>
        </w:rPr>
      </w:pP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lang w:eastAsia="es-MX"/>
        </w:rPr>
        <w:t>Femenino</w:t>
      </w:r>
      <w:r w:rsidRPr="00656338">
        <w:rPr>
          <w:rFonts w:ascii="Arial" w:hAnsi="Arial" w:cs="Arial"/>
          <w:b/>
          <w:bCs/>
          <w:lang w:eastAsia="es-MX"/>
        </w:rPr>
        <w:tab/>
      </w:r>
      <w:r w:rsidRPr="00656338">
        <w:rPr>
          <w:rFonts w:ascii="Arial" w:hAnsi="Arial" w:cs="Arial"/>
          <w:b/>
          <w:bCs/>
          <w:lang w:eastAsia="es-MX"/>
        </w:rPr>
        <w:tab/>
        <w:t>Masculino</w:t>
      </w:r>
    </w:p>
    <w:p w14:paraId="1334A050" w14:textId="77777777" w:rsidR="00656338" w:rsidRPr="00656338" w:rsidRDefault="00656338" w:rsidP="00656338">
      <w:pPr>
        <w:shd w:val="clear" w:color="auto" w:fill="FEFEFE"/>
        <w:spacing w:before="160"/>
        <w:rPr>
          <w:rFonts w:ascii="Arial" w:hAnsi="Arial" w:cs="Arial"/>
          <w:b/>
          <w:bCs/>
          <w:color w:val="D4B012"/>
          <w:lang w:eastAsia="es-MX"/>
        </w:rPr>
      </w:pPr>
      <w:r w:rsidRPr="00656338">
        <w:rPr>
          <w:rFonts w:ascii="Arial" w:hAnsi="Arial" w:cs="Arial"/>
          <w:b/>
          <w:bCs/>
          <w:color w:val="D4B012"/>
          <w:sz w:val="36"/>
          <w:szCs w:val="36"/>
          <w:lang w:eastAsia="es-MX"/>
        </w:rPr>
        <w:t xml:space="preserve">24,622 </w:t>
      </w:r>
      <w:proofErr w:type="gramStart"/>
      <w:r w:rsidRPr="00656338">
        <w:rPr>
          <w:rFonts w:ascii="Arial" w:hAnsi="Arial" w:cs="Arial"/>
          <w:b/>
          <w:bCs/>
          <w:lang w:eastAsia="es-MX"/>
        </w:rPr>
        <w:t>Escolarizada</w:t>
      </w:r>
      <w:proofErr w:type="gramEnd"/>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D4B012"/>
          <w:sz w:val="36"/>
          <w:szCs w:val="36"/>
          <w:lang w:eastAsia="es-MX"/>
        </w:rPr>
        <w:t>12,149</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12,473</w:t>
      </w:r>
    </w:p>
    <w:p w14:paraId="64F6E1FF" w14:textId="0AC6C3D9" w:rsidR="00656338" w:rsidRPr="00656338" w:rsidRDefault="00656338" w:rsidP="00656338">
      <w:pPr>
        <w:shd w:val="clear" w:color="auto" w:fill="FEFEFE"/>
        <w:spacing w:before="160"/>
        <w:rPr>
          <w:rFonts w:ascii="Arial" w:hAnsi="Arial" w:cs="Arial"/>
          <w:b/>
          <w:bCs/>
          <w:color w:val="D4B012"/>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 xml:space="preserve">2,119 </w:t>
      </w:r>
      <w:proofErr w:type="gramStart"/>
      <w:r w:rsidRPr="00656338">
        <w:rPr>
          <w:rFonts w:ascii="Arial" w:hAnsi="Arial" w:cs="Arial"/>
          <w:b/>
          <w:bCs/>
          <w:lang w:eastAsia="es-MX"/>
        </w:rPr>
        <w:t>No</w:t>
      </w:r>
      <w:proofErr w:type="gramEnd"/>
      <w:r w:rsidRPr="00656338">
        <w:rPr>
          <w:rFonts w:ascii="Arial" w:hAnsi="Arial" w:cs="Arial"/>
          <w:b/>
          <w:bCs/>
          <w:lang w:eastAsia="es-MX"/>
        </w:rPr>
        <w:t xml:space="preserve"> Escolarizada</w:t>
      </w:r>
      <w:r w:rsidRPr="00656338">
        <w:rPr>
          <w:rFonts w:ascii="Arial" w:hAnsi="Arial" w:cs="Arial"/>
          <w:b/>
          <w:bCs/>
          <w:color w:val="333333"/>
          <w:lang w:eastAsia="es-MX"/>
        </w:rPr>
        <w:tab/>
      </w:r>
      <w:r w:rsidRPr="00656338">
        <w:rPr>
          <w:rFonts w:ascii="Arial" w:hAnsi="Arial" w:cs="Arial"/>
          <w:b/>
          <w:bCs/>
          <w:color w:val="333333"/>
          <w:lang w:eastAsia="es-MX"/>
        </w:rPr>
        <w:tab/>
      </w:r>
      <w:r>
        <w:rPr>
          <w:rFonts w:ascii="Arial" w:hAnsi="Arial" w:cs="Arial"/>
          <w:b/>
          <w:bCs/>
          <w:color w:val="333333"/>
          <w:lang w:eastAsia="es-MX"/>
        </w:rPr>
        <w:t xml:space="preserve">              </w:t>
      </w:r>
      <w:r w:rsidRPr="00656338">
        <w:rPr>
          <w:rFonts w:ascii="Arial" w:hAnsi="Arial" w:cs="Arial"/>
          <w:b/>
          <w:bCs/>
          <w:color w:val="D4B012"/>
          <w:sz w:val="36"/>
          <w:szCs w:val="36"/>
          <w:lang w:eastAsia="es-MX"/>
        </w:rPr>
        <w:t>1,154</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965</w:t>
      </w:r>
    </w:p>
    <w:p w14:paraId="6E48D1AB" w14:textId="77777777" w:rsidR="00656338" w:rsidRPr="00656338" w:rsidRDefault="00656338" w:rsidP="00656338">
      <w:pPr>
        <w:shd w:val="clear" w:color="auto" w:fill="FEFEFE"/>
        <w:rPr>
          <w:rFonts w:ascii="Arial" w:hAnsi="Arial" w:cs="Arial"/>
          <w:b/>
          <w:bCs/>
          <w:color w:val="FFC000"/>
          <w:sz w:val="36"/>
          <w:szCs w:val="36"/>
          <w:lang w:eastAsia="es-MX"/>
        </w:rPr>
      </w:pPr>
    </w:p>
    <w:p w14:paraId="7AA08BBF" w14:textId="77777777" w:rsidR="00656338" w:rsidRPr="00656338" w:rsidRDefault="00656338" w:rsidP="00656338">
      <w:pPr>
        <w:pStyle w:val="Ttulo2"/>
        <w:spacing w:before="240" w:after="240"/>
        <w:rPr>
          <w:rFonts w:ascii="Arial" w:eastAsia="Times New Roman" w:hAnsi="Arial" w:cs="Arial"/>
          <w:b/>
          <w:color w:val="auto"/>
          <w:lang w:eastAsia="es-MX"/>
        </w:rPr>
      </w:pPr>
      <w:r w:rsidRPr="00656338">
        <w:rPr>
          <w:rFonts w:ascii="Arial" w:eastAsia="Times New Roman" w:hAnsi="Arial" w:cs="Arial"/>
          <w:b/>
          <w:color w:val="auto"/>
          <w:lang w:eastAsia="es-MX"/>
        </w:rPr>
        <w:t>Matrícula en programas educativos:</w:t>
      </w:r>
    </w:p>
    <w:p w14:paraId="7C1E1DB0" w14:textId="77777777" w:rsidR="00656338" w:rsidRPr="00656338" w:rsidRDefault="00656338" w:rsidP="00656338">
      <w:pPr>
        <w:shd w:val="clear" w:color="auto" w:fill="FEFEFE"/>
        <w:rPr>
          <w:rFonts w:ascii="Arial" w:hAnsi="Arial" w:cs="Arial"/>
          <w:b/>
          <w:bCs/>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Femenino</w:t>
      </w:r>
      <w:r w:rsidRPr="00656338">
        <w:rPr>
          <w:rFonts w:ascii="Arial" w:hAnsi="Arial" w:cs="Arial"/>
          <w:b/>
          <w:bCs/>
          <w:lang w:eastAsia="es-MX"/>
        </w:rPr>
        <w:tab/>
      </w:r>
      <w:r w:rsidRPr="00656338">
        <w:rPr>
          <w:rFonts w:ascii="Arial" w:hAnsi="Arial" w:cs="Arial"/>
          <w:b/>
          <w:bCs/>
          <w:lang w:eastAsia="es-MX"/>
        </w:rPr>
        <w:tab/>
        <w:t>Masculino</w:t>
      </w:r>
    </w:p>
    <w:p w14:paraId="2A65DA28" w14:textId="77777777" w:rsidR="00656338" w:rsidRPr="00656338" w:rsidRDefault="00656338" w:rsidP="00656338">
      <w:pPr>
        <w:shd w:val="clear" w:color="auto" w:fill="FEFEFE"/>
        <w:rPr>
          <w:rFonts w:ascii="Arial" w:hAnsi="Arial" w:cs="Arial"/>
          <w:b/>
          <w:bCs/>
          <w:color w:val="FBB03B"/>
          <w:sz w:val="36"/>
          <w:szCs w:val="36"/>
          <w:lang w:eastAsia="es-MX"/>
        </w:rPr>
      </w:pPr>
      <w:r w:rsidRPr="00656338">
        <w:rPr>
          <w:rFonts w:ascii="Arial" w:hAnsi="Arial" w:cs="Arial"/>
          <w:b/>
          <w:bCs/>
          <w:lang w:eastAsia="es-MX"/>
        </w:rPr>
        <w:t xml:space="preserve">De </w:t>
      </w:r>
      <w:proofErr w:type="gramStart"/>
      <w:r w:rsidRPr="00656338">
        <w:rPr>
          <w:rFonts w:ascii="Arial" w:hAnsi="Arial" w:cs="Arial"/>
          <w:b/>
          <w:bCs/>
          <w:lang w:eastAsia="es-MX"/>
        </w:rPr>
        <w:t>calidad</w:t>
      </w:r>
      <w:r w:rsidRPr="00656338">
        <w:rPr>
          <w:rFonts w:ascii="Arial" w:hAnsi="Arial" w:cs="Arial"/>
          <w:lang w:eastAsia="es-MX"/>
        </w:rPr>
        <w:t xml:space="preserve">  </w:t>
      </w:r>
      <w:r w:rsidRPr="00656338">
        <w:rPr>
          <w:rFonts w:ascii="Arial" w:hAnsi="Arial" w:cs="Arial"/>
          <w:lang w:eastAsia="es-MX"/>
        </w:rPr>
        <w:tab/>
      </w:r>
      <w:proofErr w:type="gramEnd"/>
      <w:r w:rsidRPr="00656338">
        <w:rPr>
          <w:rFonts w:ascii="Arial" w:hAnsi="Arial" w:cs="Arial"/>
          <w:b/>
          <w:bCs/>
          <w:color w:val="D4B012"/>
          <w:sz w:val="36"/>
          <w:szCs w:val="36"/>
          <w:lang w:eastAsia="es-MX"/>
        </w:rPr>
        <w:t>21,400</w:t>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D4B012"/>
          <w:sz w:val="36"/>
          <w:szCs w:val="36"/>
          <w:lang w:eastAsia="es-MX"/>
        </w:rPr>
        <w:t>10,930</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10,470</w:t>
      </w:r>
    </w:p>
    <w:p w14:paraId="206EF5B1" w14:textId="77777777" w:rsidR="00656338" w:rsidRPr="00656338" w:rsidRDefault="00656338" w:rsidP="00656338">
      <w:pPr>
        <w:shd w:val="clear" w:color="auto" w:fill="FEFEFE"/>
        <w:rPr>
          <w:rFonts w:ascii="Arial" w:hAnsi="Arial" w:cs="Arial"/>
          <w:b/>
          <w:bCs/>
          <w:color w:val="FFC000"/>
          <w:sz w:val="36"/>
          <w:szCs w:val="36"/>
          <w:lang w:eastAsia="es-MX"/>
        </w:rPr>
      </w:pPr>
    </w:p>
    <w:p w14:paraId="5BD453E0" w14:textId="77777777" w:rsidR="00656338" w:rsidRPr="00656338" w:rsidRDefault="00656338" w:rsidP="00656338">
      <w:pPr>
        <w:pStyle w:val="Ttulo2"/>
        <w:spacing w:before="240" w:after="240"/>
        <w:rPr>
          <w:rFonts w:ascii="Arial" w:eastAsia="Times New Roman" w:hAnsi="Arial" w:cs="Arial"/>
          <w:b/>
          <w:color w:val="auto"/>
          <w:lang w:eastAsia="es-MX"/>
        </w:rPr>
      </w:pPr>
      <w:r w:rsidRPr="00656338">
        <w:rPr>
          <w:rFonts w:ascii="Arial" w:eastAsia="Times New Roman" w:hAnsi="Arial" w:cs="Arial"/>
          <w:b/>
          <w:color w:val="auto"/>
          <w:lang w:eastAsia="es-MX"/>
        </w:rPr>
        <w:t>Otras clasificaciones:</w:t>
      </w:r>
    </w:p>
    <w:p w14:paraId="7BA2AAA3" w14:textId="77777777" w:rsidR="00656338" w:rsidRPr="00656338" w:rsidRDefault="00656338" w:rsidP="00656338">
      <w:pPr>
        <w:pStyle w:val="Textoindependiente"/>
        <w:rPr>
          <w:rFonts w:ascii="Arial" w:hAnsi="Arial" w:cs="Arial"/>
          <w:b/>
          <w:lang w:eastAsia="es-MX"/>
        </w:rPr>
      </w:pPr>
      <w:r w:rsidRPr="00656338">
        <w:rPr>
          <w:rFonts w:ascii="Arial" w:hAnsi="Arial" w:cs="Arial"/>
          <w:b/>
          <w:sz w:val="24"/>
          <w:lang w:eastAsia="es-MX"/>
        </w:rPr>
        <w:t>Matrícula hablante de lengua indígena</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color w:val="D4B012"/>
          <w:sz w:val="36"/>
          <w:szCs w:val="36"/>
          <w:lang w:eastAsia="es-MX"/>
        </w:rPr>
        <w:t xml:space="preserve"> 1,397 </w:t>
      </w:r>
      <w:r w:rsidRPr="00656338">
        <w:rPr>
          <w:rFonts w:ascii="Arial" w:hAnsi="Arial" w:cs="Arial"/>
          <w:b/>
          <w:lang w:eastAsia="es-MX"/>
        </w:rPr>
        <w:tab/>
      </w:r>
      <w:r w:rsidRPr="00656338">
        <w:rPr>
          <w:rFonts w:ascii="Arial" w:hAnsi="Arial" w:cs="Arial"/>
          <w:b/>
          <w:lang w:eastAsia="es-MX"/>
        </w:rPr>
        <w:tab/>
      </w:r>
    </w:p>
    <w:p w14:paraId="2A792F7E"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sz w:val="24"/>
          <w:lang w:eastAsia="es-MX"/>
        </w:rPr>
        <w:t>Matrícula que pertenece a un grupo étnico</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color w:val="D4B012"/>
          <w:sz w:val="36"/>
          <w:szCs w:val="36"/>
          <w:lang w:eastAsia="es-MX"/>
        </w:rPr>
        <w:t xml:space="preserve"> 1,356 </w:t>
      </w:r>
    </w:p>
    <w:p w14:paraId="061FCD6B"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sz w:val="24"/>
          <w:lang w:eastAsia="es-MX"/>
        </w:rPr>
        <w:t xml:space="preserve">Matrícula con discapacidad </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t xml:space="preserve">      </w:t>
      </w:r>
      <w:r w:rsidRPr="00656338">
        <w:rPr>
          <w:rFonts w:ascii="Arial" w:hAnsi="Arial" w:cs="Arial"/>
          <w:b/>
          <w:color w:val="D4B012"/>
          <w:sz w:val="36"/>
          <w:szCs w:val="36"/>
          <w:lang w:eastAsia="es-MX"/>
        </w:rPr>
        <w:t xml:space="preserve">112   </w:t>
      </w:r>
      <w:r w:rsidRPr="00656338">
        <w:rPr>
          <w:rFonts w:ascii="Arial" w:hAnsi="Arial" w:cs="Arial"/>
          <w:b/>
          <w:sz w:val="24"/>
          <w:lang w:eastAsia="es-MX"/>
        </w:rPr>
        <w:t xml:space="preserve"> </w:t>
      </w:r>
    </w:p>
    <w:p w14:paraId="0D1830C8" w14:textId="77777777" w:rsidR="00656338" w:rsidRPr="00656338" w:rsidRDefault="00656338" w:rsidP="00656338">
      <w:pPr>
        <w:rPr>
          <w:rFonts w:ascii="Arial" w:hAnsi="Arial" w:cs="Arial"/>
          <w:b/>
          <w:lang w:eastAsia="es-MX"/>
        </w:rPr>
      </w:pPr>
      <w:r w:rsidRPr="00656338">
        <w:rPr>
          <w:rFonts w:ascii="Arial" w:hAnsi="Arial" w:cs="Arial"/>
          <w:b/>
          <w:lang w:eastAsia="es-MX"/>
        </w:rPr>
        <w:br w:type="page"/>
      </w:r>
    </w:p>
    <w:p w14:paraId="741410E4" w14:textId="77777777" w:rsidR="00656338" w:rsidRPr="00656338" w:rsidRDefault="00656338" w:rsidP="00656338">
      <w:pPr>
        <w:pStyle w:val="Ttulo2"/>
        <w:spacing w:after="240"/>
        <w:rPr>
          <w:rFonts w:ascii="Arial" w:eastAsia="Times New Roman" w:hAnsi="Arial" w:cs="Arial"/>
          <w:b/>
          <w:lang w:eastAsia="es-MX"/>
        </w:rPr>
      </w:pPr>
      <w:r w:rsidRPr="00656338">
        <w:rPr>
          <w:rFonts w:ascii="Arial" w:eastAsia="Times New Roman" w:hAnsi="Arial" w:cs="Arial"/>
          <w:b/>
          <w:color w:val="auto"/>
          <w:lang w:eastAsia="es-MX"/>
        </w:rPr>
        <w:lastRenderedPageBreak/>
        <w:t xml:space="preserve">La Universidad oferta </w:t>
      </w:r>
      <w:r w:rsidRPr="00656338">
        <w:rPr>
          <w:rFonts w:ascii="Arial" w:eastAsia="Times New Roman" w:hAnsi="Arial" w:cs="Arial"/>
          <w:b/>
          <w:color w:val="D4B012"/>
          <w:sz w:val="36"/>
          <w:szCs w:val="36"/>
          <w:lang w:eastAsia="es-MX"/>
        </w:rPr>
        <w:t>35</w:t>
      </w:r>
      <w:r w:rsidRPr="00656338">
        <w:rPr>
          <w:rFonts w:ascii="Arial" w:eastAsia="Times New Roman" w:hAnsi="Arial" w:cs="Arial"/>
          <w:b/>
          <w:sz w:val="36"/>
          <w:szCs w:val="36"/>
          <w:lang w:eastAsia="es-MX"/>
        </w:rPr>
        <w:t xml:space="preserve"> </w:t>
      </w:r>
      <w:r w:rsidRPr="00656338">
        <w:rPr>
          <w:rFonts w:ascii="Arial" w:eastAsia="Times New Roman" w:hAnsi="Arial" w:cs="Arial"/>
          <w:b/>
          <w:color w:val="auto"/>
          <w:lang w:eastAsia="es-MX"/>
        </w:rPr>
        <w:t>programas de posgrado:</w:t>
      </w:r>
    </w:p>
    <w:p w14:paraId="40D8E96C" w14:textId="77777777" w:rsidR="00656338" w:rsidRPr="00656338" w:rsidRDefault="00656338" w:rsidP="00656338">
      <w:pPr>
        <w:shd w:val="clear" w:color="auto" w:fill="FEFEFE"/>
        <w:rPr>
          <w:rFonts w:ascii="Arial" w:hAnsi="Arial" w:cs="Arial"/>
          <w:b/>
          <w:bCs/>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Escolarizada</w:t>
      </w:r>
      <w:r w:rsidRPr="00656338">
        <w:rPr>
          <w:rFonts w:ascii="Arial" w:hAnsi="Arial" w:cs="Arial"/>
          <w:b/>
          <w:bCs/>
          <w:lang w:eastAsia="es-MX"/>
        </w:rPr>
        <w:tab/>
      </w:r>
      <w:r w:rsidRPr="00656338">
        <w:rPr>
          <w:rFonts w:ascii="Arial" w:hAnsi="Arial" w:cs="Arial"/>
          <w:b/>
          <w:bCs/>
          <w:lang w:eastAsia="es-MX"/>
        </w:rPr>
        <w:tab/>
        <w:t>No escolarizada</w:t>
      </w:r>
    </w:p>
    <w:p w14:paraId="5C7FB1F8" w14:textId="06541AED"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lang w:eastAsia="es-MX"/>
        </w:rPr>
        <w:t>Doctorados</w:t>
      </w:r>
      <w:r w:rsidRPr="00656338">
        <w:rPr>
          <w:rFonts w:ascii="Arial" w:hAnsi="Arial" w:cs="Arial"/>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D4B012"/>
          <w:sz w:val="36"/>
          <w:szCs w:val="36"/>
          <w:lang w:eastAsia="es-MX"/>
        </w:rPr>
        <w:t xml:space="preserve">      5</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0</w:t>
      </w:r>
    </w:p>
    <w:p w14:paraId="29DB59DA" w14:textId="6399A753"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lang w:eastAsia="es-MX"/>
        </w:rPr>
        <w:t>Maestrías</w:t>
      </w:r>
      <w:r w:rsidRPr="00656338">
        <w:rPr>
          <w:rFonts w:ascii="Arial" w:hAnsi="Arial" w:cs="Arial"/>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20</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1</w:t>
      </w:r>
    </w:p>
    <w:p w14:paraId="5F12C31B" w14:textId="18B501F5"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lang w:eastAsia="es-MX"/>
        </w:rPr>
        <w:t>Especialidades</w:t>
      </w:r>
      <w:r w:rsidRPr="00656338">
        <w:rPr>
          <w:rFonts w:ascii="Arial" w:hAnsi="Arial" w:cs="Arial"/>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D4B012"/>
          <w:sz w:val="36"/>
          <w:szCs w:val="36"/>
          <w:lang w:eastAsia="es-MX"/>
        </w:rPr>
        <w:t xml:space="preserve">      9</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0</w:t>
      </w:r>
    </w:p>
    <w:p w14:paraId="6DD3C483" w14:textId="77777777" w:rsidR="00656338" w:rsidRPr="00656338" w:rsidRDefault="00656338" w:rsidP="00656338">
      <w:pPr>
        <w:shd w:val="clear" w:color="auto" w:fill="FEFEFE"/>
        <w:rPr>
          <w:rFonts w:ascii="Arial" w:hAnsi="Arial" w:cs="Arial"/>
          <w:b/>
          <w:bCs/>
          <w:color w:val="FFC000"/>
          <w:sz w:val="36"/>
          <w:szCs w:val="36"/>
          <w:lang w:eastAsia="es-MX"/>
        </w:rPr>
      </w:pPr>
    </w:p>
    <w:p w14:paraId="7026D065" w14:textId="77777777" w:rsidR="00656338" w:rsidRPr="00656338" w:rsidRDefault="00656338" w:rsidP="00656338">
      <w:pPr>
        <w:pStyle w:val="Textoindependiente"/>
        <w:spacing w:before="240" w:after="240"/>
        <w:rPr>
          <w:rFonts w:ascii="Arial" w:hAnsi="Arial" w:cs="Arial"/>
          <w:b/>
          <w:sz w:val="26"/>
          <w:szCs w:val="26"/>
          <w:lang w:eastAsia="es-MX"/>
        </w:rPr>
      </w:pPr>
      <w:r w:rsidRPr="00656338">
        <w:rPr>
          <w:rFonts w:ascii="Arial" w:hAnsi="Arial" w:cs="Arial"/>
          <w:b/>
          <w:color w:val="D4B012"/>
          <w:sz w:val="36"/>
          <w:szCs w:val="36"/>
          <w:lang w:eastAsia="es-MX"/>
        </w:rPr>
        <w:t>14</w:t>
      </w:r>
      <w:r w:rsidRPr="00656338">
        <w:rPr>
          <w:rFonts w:ascii="Arial" w:hAnsi="Arial" w:cs="Arial"/>
          <w:b/>
          <w:lang w:eastAsia="es-MX"/>
        </w:rPr>
        <w:t> </w:t>
      </w:r>
      <w:proofErr w:type="gramStart"/>
      <w:r w:rsidRPr="00656338">
        <w:rPr>
          <w:rFonts w:ascii="Arial" w:hAnsi="Arial" w:cs="Arial"/>
          <w:b/>
          <w:sz w:val="26"/>
          <w:szCs w:val="26"/>
          <w:lang w:eastAsia="es-MX"/>
        </w:rPr>
        <w:t>Posgrados</w:t>
      </w:r>
      <w:proofErr w:type="gramEnd"/>
      <w:r w:rsidRPr="00656338">
        <w:rPr>
          <w:rFonts w:ascii="Arial" w:hAnsi="Arial" w:cs="Arial"/>
          <w:b/>
          <w:sz w:val="26"/>
          <w:szCs w:val="26"/>
          <w:lang w:eastAsia="es-MX"/>
        </w:rPr>
        <w:t xml:space="preserve"> de la modalidad escolarizada están reconocidos Nacional de Posgrados de Calidad (PNPC) de los cuales: </w:t>
      </w:r>
    </w:p>
    <w:p w14:paraId="1C15A7CF" w14:textId="77777777" w:rsidR="00656338" w:rsidRPr="00656338" w:rsidRDefault="00656338" w:rsidP="00656338">
      <w:pPr>
        <w:pStyle w:val="Textoindependiente"/>
        <w:spacing w:before="240" w:after="240"/>
        <w:ind w:left="4248" w:firstLine="708"/>
        <w:rPr>
          <w:rFonts w:ascii="Arial" w:hAnsi="Arial" w:cs="Arial"/>
          <w:b/>
          <w:sz w:val="24"/>
          <w:lang w:eastAsia="es-MX"/>
        </w:rPr>
      </w:pPr>
      <w:r w:rsidRPr="00656338">
        <w:rPr>
          <w:rFonts w:ascii="Arial" w:eastAsia="Times New Roman" w:hAnsi="Arial" w:cs="Arial"/>
          <w:b/>
          <w:bCs/>
          <w:color w:val="000000" w:themeColor="text1"/>
          <w:sz w:val="24"/>
          <w:lang w:eastAsia="es-MX"/>
        </w:rPr>
        <w:t>Programas Educativos</w:t>
      </w:r>
      <w:r w:rsidRPr="00656338">
        <w:rPr>
          <w:rFonts w:ascii="Arial" w:eastAsia="Times New Roman" w:hAnsi="Arial" w:cs="Arial"/>
          <w:b/>
          <w:bCs/>
          <w:color w:val="000000" w:themeColor="text1"/>
          <w:sz w:val="24"/>
          <w:lang w:eastAsia="es-MX"/>
        </w:rPr>
        <w:tab/>
      </w:r>
    </w:p>
    <w:p w14:paraId="05D36015"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000000" w:themeColor="text1"/>
          <w:lang w:eastAsia="es-MX"/>
        </w:rPr>
        <w:t>Doctorados</w:t>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proofErr w:type="gramStart"/>
      <w:r w:rsidRPr="00656338">
        <w:rPr>
          <w:rFonts w:ascii="Arial" w:hAnsi="Arial" w:cs="Arial"/>
          <w:b/>
          <w:bCs/>
          <w:color w:val="FF0000"/>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3</w:t>
      </w:r>
      <w:proofErr w:type="gramEnd"/>
      <w:r w:rsidRPr="00656338">
        <w:rPr>
          <w:rFonts w:ascii="Arial" w:hAnsi="Arial" w:cs="Arial"/>
          <w:b/>
          <w:bCs/>
          <w:color w:val="FBB03B"/>
          <w:sz w:val="36"/>
          <w:szCs w:val="36"/>
          <w:lang w:eastAsia="es-MX"/>
        </w:rPr>
        <w:t xml:space="preserve"> </w:t>
      </w:r>
    </w:p>
    <w:p w14:paraId="1919BBBB"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000000" w:themeColor="text1"/>
          <w:lang w:eastAsia="es-MX"/>
        </w:rPr>
        <w:t>Maestrías</w:t>
      </w:r>
      <w:r w:rsidRPr="00656338">
        <w:rPr>
          <w:rFonts w:ascii="Arial" w:hAnsi="Arial" w:cs="Arial"/>
          <w:b/>
          <w:bCs/>
          <w:color w:val="000000" w:themeColor="text1"/>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proofErr w:type="gramStart"/>
      <w:r w:rsidRPr="00656338">
        <w:rPr>
          <w:rFonts w:ascii="Arial" w:hAnsi="Arial" w:cs="Arial"/>
          <w:b/>
          <w:bCs/>
          <w:color w:val="FF0000"/>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9</w:t>
      </w:r>
      <w:proofErr w:type="gramEnd"/>
      <w:r w:rsidRPr="00656338">
        <w:rPr>
          <w:rFonts w:ascii="Arial" w:hAnsi="Arial" w:cs="Arial"/>
          <w:b/>
          <w:bCs/>
          <w:color w:val="FBB03B"/>
          <w:sz w:val="36"/>
          <w:szCs w:val="36"/>
          <w:lang w:eastAsia="es-MX"/>
        </w:rPr>
        <w:t xml:space="preserve"> </w:t>
      </w:r>
    </w:p>
    <w:p w14:paraId="3E754C3F" w14:textId="146D0E5C"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000000" w:themeColor="text1"/>
          <w:lang w:eastAsia="es-MX"/>
        </w:rPr>
        <w:t xml:space="preserve">Especialidades                           </w:t>
      </w:r>
      <w:r w:rsidRPr="00656338">
        <w:rPr>
          <w:rFonts w:ascii="Arial" w:hAnsi="Arial" w:cs="Arial"/>
          <w:b/>
          <w:bCs/>
          <w:color w:val="000000" w:themeColor="text1"/>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proofErr w:type="gramStart"/>
      <w:r w:rsidRPr="00656338">
        <w:rPr>
          <w:rFonts w:ascii="Arial" w:hAnsi="Arial" w:cs="Arial"/>
          <w:b/>
          <w:bCs/>
          <w:color w:val="D4B012"/>
          <w:sz w:val="36"/>
          <w:szCs w:val="36"/>
          <w:lang w:eastAsia="es-MX"/>
        </w:rPr>
        <w:tab/>
        <w:t xml:space="preserve">  2</w:t>
      </w:r>
      <w:proofErr w:type="gramEnd"/>
      <w:r w:rsidRPr="00656338">
        <w:rPr>
          <w:rFonts w:ascii="Arial" w:hAnsi="Arial" w:cs="Arial"/>
          <w:b/>
          <w:bCs/>
          <w:color w:val="FBB03B"/>
          <w:sz w:val="36"/>
          <w:szCs w:val="36"/>
          <w:lang w:eastAsia="es-MX"/>
        </w:rPr>
        <w:t xml:space="preserve"> </w:t>
      </w:r>
      <w:r w:rsidRPr="00656338">
        <w:rPr>
          <w:rFonts w:ascii="Arial" w:hAnsi="Arial" w:cs="Arial"/>
          <w:b/>
          <w:bCs/>
          <w:color w:val="333333"/>
          <w:lang w:eastAsia="es-MX"/>
        </w:rPr>
        <w:tab/>
      </w:r>
      <w:r w:rsidRPr="00656338">
        <w:rPr>
          <w:rFonts w:ascii="Arial" w:hAnsi="Arial" w:cs="Arial"/>
          <w:b/>
          <w:bCs/>
          <w:color w:val="333333"/>
          <w:lang w:eastAsia="es-MX"/>
        </w:rPr>
        <w:tab/>
      </w:r>
    </w:p>
    <w:p w14:paraId="34FAE83A" w14:textId="77777777" w:rsidR="00656338" w:rsidRPr="00656338" w:rsidRDefault="00656338" w:rsidP="00656338">
      <w:pPr>
        <w:shd w:val="clear" w:color="auto" w:fill="FEFEFE"/>
        <w:spacing w:before="240" w:after="240"/>
        <w:rPr>
          <w:rFonts w:ascii="Arial" w:hAnsi="Arial" w:cs="Arial"/>
          <w:b/>
          <w:bCs/>
          <w:color w:val="333333"/>
          <w:lang w:eastAsia="es-MX"/>
        </w:rPr>
      </w:pPr>
      <w:r w:rsidRPr="00656338">
        <w:rPr>
          <w:rFonts w:ascii="Arial" w:hAnsi="Arial" w:cs="Arial"/>
          <w:b/>
          <w:color w:val="D4B012"/>
          <w:sz w:val="36"/>
          <w:szCs w:val="36"/>
          <w:lang w:eastAsia="es-MX"/>
        </w:rPr>
        <w:t>514</w:t>
      </w:r>
      <w:r w:rsidRPr="00656338">
        <w:rPr>
          <w:rFonts w:ascii="Arial" w:hAnsi="Arial" w:cs="Arial"/>
          <w:b/>
          <w:lang w:eastAsia="es-MX"/>
        </w:rPr>
        <w:t xml:space="preserve"> </w:t>
      </w:r>
      <w:proofErr w:type="gramStart"/>
      <w:r w:rsidRPr="00656338">
        <w:rPr>
          <w:rFonts w:ascii="Arial" w:hAnsi="Arial" w:cs="Arial"/>
          <w:b/>
          <w:sz w:val="26"/>
          <w:szCs w:val="26"/>
          <w:lang w:eastAsia="es-MX"/>
        </w:rPr>
        <w:t>Matrícula</w:t>
      </w:r>
      <w:proofErr w:type="gramEnd"/>
      <w:r w:rsidRPr="00656338">
        <w:rPr>
          <w:rFonts w:ascii="Arial" w:hAnsi="Arial" w:cs="Arial"/>
          <w:b/>
          <w:sz w:val="26"/>
          <w:szCs w:val="26"/>
          <w:lang w:eastAsia="es-MX"/>
        </w:rPr>
        <w:t xml:space="preserve"> de posgrado</w:t>
      </w:r>
      <w:r w:rsidRPr="00656338">
        <w:rPr>
          <w:rFonts w:ascii="Arial" w:hAnsi="Arial" w:cs="Arial"/>
          <w:sz w:val="26"/>
          <w:szCs w:val="26"/>
          <w:lang w:eastAsia="es-MX"/>
        </w:rPr>
        <w:t xml:space="preserve">  </w:t>
      </w:r>
      <w:r w:rsidRPr="00656338">
        <w:rPr>
          <w:rFonts w:ascii="Arial" w:hAnsi="Arial" w:cs="Arial"/>
          <w:sz w:val="26"/>
          <w:szCs w:val="26"/>
          <w:lang w:eastAsia="es-MX"/>
        </w:rPr>
        <w:tab/>
      </w:r>
      <w:r w:rsidRPr="00656338">
        <w:rPr>
          <w:rFonts w:ascii="Arial" w:hAnsi="Arial" w:cs="Arial"/>
          <w:b/>
          <w:bCs/>
          <w:color w:val="333333"/>
          <w:sz w:val="26"/>
          <w:szCs w:val="26"/>
          <w:lang w:eastAsia="es-MX"/>
        </w:rPr>
        <w:tab/>
      </w:r>
    </w:p>
    <w:p w14:paraId="18ABBCA9" w14:textId="77777777" w:rsidR="00656338" w:rsidRPr="00656338" w:rsidRDefault="00656338" w:rsidP="00656338">
      <w:pPr>
        <w:shd w:val="clear" w:color="auto" w:fill="FEFEFE"/>
        <w:spacing w:before="160"/>
        <w:ind w:left="4248" w:firstLine="708"/>
        <w:rPr>
          <w:rFonts w:ascii="Arial" w:hAnsi="Arial" w:cs="Arial"/>
          <w:b/>
          <w:bCs/>
          <w:lang w:eastAsia="es-MX"/>
        </w:rPr>
      </w:pPr>
      <w:r w:rsidRPr="00656338">
        <w:rPr>
          <w:rFonts w:ascii="Arial" w:hAnsi="Arial" w:cs="Arial"/>
          <w:b/>
          <w:bCs/>
          <w:lang w:eastAsia="es-MX"/>
        </w:rPr>
        <w:t>Femenino</w:t>
      </w:r>
      <w:r w:rsidRPr="00656338">
        <w:rPr>
          <w:rFonts w:ascii="Arial" w:hAnsi="Arial" w:cs="Arial"/>
          <w:b/>
          <w:bCs/>
          <w:lang w:eastAsia="es-MX"/>
        </w:rPr>
        <w:tab/>
      </w:r>
      <w:r w:rsidRPr="00656338">
        <w:rPr>
          <w:rFonts w:ascii="Arial" w:hAnsi="Arial" w:cs="Arial"/>
          <w:b/>
          <w:bCs/>
          <w:lang w:eastAsia="es-MX"/>
        </w:rPr>
        <w:tab/>
        <w:t>Masculino</w:t>
      </w:r>
    </w:p>
    <w:p w14:paraId="0F714CBB" w14:textId="5818C620"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D4B012"/>
          <w:sz w:val="36"/>
          <w:szCs w:val="36"/>
          <w:lang w:eastAsia="es-MX"/>
        </w:rPr>
        <w:t>507</w:t>
      </w:r>
      <w:r w:rsidRPr="00656338">
        <w:rPr>
          <w:rFonts w:ascii="Arial" w:hAnsi="Arial" w:cs="Arial"/>
          <w:b/>
          <w:bCs/>
          <w:color w:val="FBB03B"/>
          <w:sz w:val="36"/>
          <w:szCs w:val="36"/>
          <w:lang w:eastAsia="es-MX"/>
        </w:rPr>
        <w:t xml:space="preserve"> </w:t>
      </w:r>
      <w:proofErr w:type="gramStart"/>
      <w:r w:rsidRPr="00656338">
        <w:rPr>
          <w:rFonts w:ascii="Arial" w:hAnsi="Arial" w:cs="Arial"/>
          <w:b/>
          <w:bCs/>
          <w:lang w:eastAsia="es-MX"/>
        </w:rPr>
        <w:t>Escolarizada</w:t>
      </w:r>
      <w:proofErr w:type="gramEnd"/>
      <w:r w:rsidRPr="00656338">
        <w:rPr>
          <w:rFonts w:ascii="Arial" w:hAnsi="Arial" w:cs="Arial"/>
          <w:b/>
          <w:bCs/>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Pr>
          <w:rFonts w:ascii="Arial" w:hAnsi="Arial" w:cs="Arial"/>
          <w:b/>
          <w:bCs/>
          <w:color w:val="333333"/>
          <w:lang w:eastAsia="es-MX"/>
        </w:rPr>
        <w:t xml:space="preserve">              </w:t>
      </w:r>
      <w:r w:rsidRPr="00656338">
        <w:rPr>
          <w:rFonts w:ascii="Arial" w:hAnsi="Arial" w:cs="Arial"/>
          <w:b/>
          <w:bCs/>
          <w:color w:val="D4B012"/>
          <w:sz w:val="36"/>
          <w:szCs w:val="36"/>
          <w:lang w:eastAsia="es-MX"/>
        </w:rPr>
        <w:t>257</w:t>
      </w:r>
      <w:r w:rsidRPr="00656338">
        <w:rPr>
          <w:rFonts w:ascii="Arial" w:hAnsi="Arial" w:cs="Arial"/>
          <w:b/>
          <w:bCs/>
          <w:color w:val="D4B012"/>
          <w:lang w:eastAsia="es-MX"/>
        </w:rPr>
        <w:tab/>
      </w:r>
      <w:r>
        <w:rPr>
          <w:rFonts w:ascii="Arial" w:hAnsi="Arial" w:cs="Arial"/>
          <w:b/>
          <w:bCs/>
          <w:color w:val="D4B012"/>
          <w:lang w:eastAsia="es-MX"/>
        </w:rPr>
        <w:t xml:space="preserve">              </w:t>
      </w:r>
      <w:r w:rsidRPr="00656338">
        <w:rPr>
          <w:rFonts w:ascii="Arial" w:hAnsi="Arial" w:cs="Arial"/>
          <w:b/>
          <w:bCs/>
          <w:color w:val="D4B012"/>
          <w:sz w:val="36"/>
          <w:szCs w:val="36"/>
          <w:lang w:eastAsia="es-MX"/>
        </w:rPr>
        <w:t>250</w:t>
      </w:r>
    </w:p>
    <w:p w14:paraId="0899514B" w14:textId="5DB4DF2F"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7</w:t>
      </w:r>
      <w:r w:rsidRPr="00656338">
        <w:rPr>
          <w:rFonts w:ascii="Arial" w:hAnsi="Arial" w:cs="Arial"/>
          <w:b/>
          <w:bCs/>
          <w:color w:val="FBB03B"/>
          <w:sz w:val="36"/>
          <w:szCs w:val="36"/>
          <w:lang w:eastAsia="es-MX"/>
        </w:rPr>
        <w:t xml:space="preserve"> </w:t>
      </w:r>
      <w:proofErr w:type="gramStart"/>
      <w:r w:rsidRPr="00656338">
        <w:rPr>
          <w:rFonts w:ascii="Arial" w:hAnsi="Arial" w:cs="Arial"/>
          <w:b/>
          <w:bCs/>
          <w:lang w:eastAsia="es-MX"/>
        </w:rPr>
        <w:t>No</w:t>
      </w:r>
      <w:proofErr w:type="gramEnd"/>
      <w:r w:rsidRPr="00656338">
        <w:rPr>
          <w:rFonts w:ascii="Arial" w:hAnsi="Arial" w:cs="Arial"/>
          <w:b/>
          <w:bCs/>
          <w:lang w:eastAsia="es-MX"/>
        </w:rPr>
        <w:t xml:space="preserve"> escolarizada</w:t>
      </w:r>
      <w:r w:rsidRPr="00656338">
        <w:rPr>
          <w:rFonts w:ascii="Arial" w:hAnsi="Arial" w:cs="Arial"/>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Pr>
          <w:rFonts w:ascii="Arial" w:hAnsi="Arial" w:cs="Arial"/>
          <w:color w:val="333333"/>
          <w:lang w:eastAsia="es-MX"/>
        </w:rPr>
        <w:t xml:space="preserve">         </w:t>
      </w:r>
      <w:r w:rsidRPr="00656338">
        <w:rPr>
          <w:rFonts w:ascii="Arial" w:hAnsi="Arial" w:cs="Arial"/>
          <w:b/>
          <w:bCs/>
          <w:color w:val="D4B012"/>
          <w:sz w:val="36"/>
          <w:szCs w:val="36"/>
          <w:lang w:eastAsia="es-MX"/>
        </w:rPr>
        <w:t>2</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5</w:t>
      </w:r>
    </w:p>
    <w:p w14:paraId="7CD055ED" w14:textId="77777777" w:rsidR="00656338" w:rsidRPr="00656338" w:rsidRDefault="00656338" w:rsidP="00656338">
      <w:pPr>
        <w:shd w:val="clear" w:color="auto" w:fill="FEFEFE"/>
        <w:rPr>
          <w:rFonts w:ascii="Arial" w:hAnsi="Arial" w:cs="Arial"/>
          <w:b/>
          <w:bCs/>
          <w:color w:val="FFC000"/>
          <w:sz w:val="36"/>
          <w:szCs w:val="36"/>
          <w:lang w:eastAsia="es-MX"/>
        </w:rPr>
      </w:pPr>
      <w:r w:rsidRPr="00656338">
        <w:rPr>
          <w:rFonts w:ascii="Arial" w:hAnsi="Arial" w:cs="Arial"/>
          <w:b/>
          <w:bCs/>
          <w:color w:val="FFC000"/>
          <w:sz w:val="36"/>
          <w:szCs w:val="36"/>
          <w:lang w:eastAsia="es-MX"/>
        </w:rPr>
        <w:t> </w:t>
      </w:r>
    </w:p>
    <w:p w14:paraId="5F7D6154" w14:textId="77777777" w:rsidR="00656338" w:rsidRPr="00656338" w:rsidRDefault="00656338" w:rsidP="00656338">
      <w:pPr>
        <w:pStyle w:val="Ttulo1"/>
        <w:spacing w:after="240"/>
        <w:rPr>
          <w:rFonts w:ascii="Arial" w:eastAsia="Times New Roman" w:hAnsi="Arial" w:cs="Arial"/>
          <w:color w:val="FBB03B"/>
          <w:sz w:val="36"/>
          <w:szCs w:val="36"/>
          <w:lang w:eastAsia="es-MX"/>
        </w:rPr>
      </w:pPr>
      <w:r w:rsidRPr="00656338">
        <w:rPr>
          <w:rFonts w:ascii="Arial" w:eastAsia="Times New Roman" w:hAnsi="Arial" w:cs="Arial"/>
          <w:b/>
          <w:color w:val="D4B012"/>
          <w:sz w:val="36"/>
          <w:szCs w:val="36"/>
          <w:lang w:eastAsia="es-MX"/>
        </w:rPr>
        <w:t>204</w:t>
      </w:r>
      <w:r w:rsidRPr="00656338">
        <w:rPr>
          <w:rFonts w:ascii="Arial" w:eastAsia="Times New Roman" w:hAnsi="Arial" w:cs="Arial"/>
          <w:color w:val="FBB03B"/>
          <w:sz w:val="36"/>
          <w:szCs w:val="36"/>
          <w:lang w:eastAsia="es-MX"/>
        </w:rPr>
        <w:t xml:space="preserve"> </w:t>
      </w:r>
      <w:proofErr w:type="gramStart"/>
      <w:r w:rsidRPr="00656338">
        <w:rPr>
          <w:rFonts w:ascii="Arial" w:eastAsia="Times New Roman" w:hAnsi="Arial" w:cs="Arial"/>
          <w:b/>
          <w:bCs/>
          <w:color w:val="000000" w:themeColor="text1"/>
          <w:sz w:val="24"/>
          <w:szCs w:val="24"/>
          <w:lang w:eastAsia="es-MX"/>
        </w:rPr>
        <w:t>Matrícula</w:t>
      </w:r>
      <w:proofErr w:type="gramEnd"/>
      <w:r w:rsidRPr="00656338">
        <w:rPr>
          <w:rFonts w:ascii="Arial" w:eastAsia="Times New Roman" w:hAnsi="Arial" w:cs="Arial"/>
          <w:b/>
          <w:bCs/>
          <w:color w:val="000000" w:themeColor="text1"/>
          <w:sz w:val="24"/>
          <w:szCs w:val="24"/>
          <w:lang w:eastAsia="es-MX"/>
        </w:rPr>
        <w:t xml:space="preserve"> PNPC</w:t>
      </w:r>
      <w:r w:rsidRPr="00656338">
        <w:rPr>
          <w:rFonts w:ascii="Arial" w:eastAsia="Times New Roman" w:hAnsi="Arial" w:cs="Arial"/>
          <w:color w:val="FBB03B"/>
          <w:szCs w:val="36"/>
          <w:lang w:eastAsia="es-MX"/>
        </w:rPr>
        <w:tab/>
      </w:r>
    </w:p>
    <w:p w14:paraId="680BB3A6" w14:textId="77777777" w:rsidR="00656338" w:rsidRPr="00656338" w:rsidRDefault="00656338" w:rsidP="00656338">
      <w:pPr>
        <w:shd w:val="clear" w:color="auto" w:fill="FEFEFE"/>
        <w:spacing w:after="120"/>
        <w:rPr>
          <w:rFonts w:ascii="Arial" w:hAnsi="Arial" w:cs="Arial"/>
          <w:b/>
          <w:bCs/>
          <w:color w:val="000000" w:themeColor="text1"/>
          <w:lang w:eastAsia="es-MX"/>
        </w:rPr>
      </w:pPr>
      <w:r w:rsidRPr="00656338">
        <w:rPr>
          <w:rFonts w:ascii="Arial" w:hAnsi="Arial" w:cs="Arial"/>
          <w:b/>
          <w:bCs/>
          <w:color w:val="000000" w:themeColor="text1"/>
          <w:lang w:eastAsia="es-MX"/>
        </w:rPr>
        <w:t>Escolarizadas</w:t>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t>Femenino</w:t>
      </w:r>
      <w:r w:rsidRPr="00656338">
        <w:rPr>
          <w:rFonts w:ascii="Arial" w:hAnsi="Arial" w:cs="Arial"/>
          <w:b/>
          <w:bCs/>
          <w:color w:val="000000" w:themeColor="text1"/>
          <w:lang w:eastAsia="es-MX"/>
        </w:rPr>
        <w:tab/>
      </w:r>
      <w:r w:rsidRPr="00656338">
        <w:rPr>
          <w:rFonts w:ascii="Arial" w:hAnsi="Arial" w:cs="Arial"/>
          <w:b/>
          <w:bCs/>
          <w:color w:val="000000" w:themeColor="text1"/>
          <w:lang w:eastAsia="es-MX"/>
        </w:rPr>
        <w:tab/>
        <w:t>Masculino</w:t>
      </w:r>
    </w:p>
    <w:p w14:paraId="23F7C2DE"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color w:val="000000" w:themeColor="text1"/>
          <w:lang w:eastAsia="es-MX"/>
        </w:rPr>
        <w:t>Doctorados</w:t>
      </w:r>
      <w:r w:rsidRPr="00656338">
        <w:rPr>
          <w:rFonts w:ascii="Arial" w:hAnsi="Arial" w:cs="Arial"/>
          <w:color w:val="000000" w:themeColor="text1"/>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40</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31</w:t>
      </w:r>
    </w:p>
    <w:p w14:paraId="72FB9723"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color w:val="000000" w:themeColor="text1"/>
          <w:lang w:eastAsia="es-MX"/>
        </w:rPr>
        <w:t>Maestrías</w:t>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62</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52</w:t>
      </w:r>
    </w:p>
    <w:p w14:paraId="52431DFC" w14:textId="78A6EF8F"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color w:val="000000" w:themeColor="text1"/>
          <w:lang w:eastAsia="es-MX"/>
        </w:rPr>
        <w:t>Especialidades</w:t>
      </w:r>
      <w:r w:rsidRPr="00656338">
        <w:rPr>
          <w:rFonts w:ascii="Arial" w:hAnsi="Arial" w:cs="Arial"/>
          <w:color w:val="000000" w:themeColor="text1"/>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color w:val="FF0000"/>
          <w:lang w:eastAsia="es-MX"/>
        </w:rPr>
        <w:tab/>
      </w:r>
      <w:r w:rsidRPr="00656338">
        <w:rPr>
          <w:rFonts w:ascii="Arial" w:hAnsi="Arial" w:cs="Arial"/>
          <w:b/>
          <w:bCs/>
          <w:color w:val="FBB03B"/>
          <w:sz w:val="36"/>
          <w:szCs w:val="36"/>
          <w:lang w:eastAsia="es-MX"/>
        </w:rPr>
        <w:tab/>
      </w:r>
      <w:r w:rsidRPr="00656338">
        <w:rPr>
          <w:rFonts w:ascii="Arial" w:hAnsi="Arial" w:cs="Arial"/>
          <w:b/>
          <w:bCs/>
          <w:color w:val="D4B012"/>
          <w:sz w:val="36"/>
          <w:szCs w:val="36"/>
          <w:lang w:eastAsia="es-MX"/>
        </w:rPr>
        <w:t xml:space="preserve">   13</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6</w:t>
      </w:r>
      <w:r w:rsidRPr="00656338">
        <w:rPr>
          <w:rFonts w:ascii="Arial" w:hAnsi="Arial" w:cs="Arial"/>
          <w:b/>
          <w:bCs/>
          <w:color w:val="18386B"/>
          <w:sz w:val="36"/>
          <w:szCs w:val="36"/>
          <w:lang w:eastAsia="es-MX"/>
        </w:rPr>
        <w:br w:type="page"/>
      </w:r>
    </w:p>
    <w:p w14:paraId="73E23A64" w14:textId="77777777" w:rsidR="00656338" w:rsidRPr="00656338" w:rsidRDefault="00656338" w:rsidP="00656338">
      <w:pPr>
        <w:pStyle w:val="Ttulo1"/>
        <w:spacing w:after="240"/>
        <w:rPr>
          <w:rFonts w:ascii="Arial" w:eastAsia="Times New Roman" w:hAnsi="Arial" w:cs="Arial"/>
          <w:lang w:eastAsia="es-MX"/>
        </w:rPr>
      </w:pPr>
      <w:r w:rsidRPr="00B21BA4">
        <w:rPr>
          <w:rFonts w:ascii="Arial" w:eastAsia="Times New Roman" w:hAnsi="Arial" w:cs="Arial"/>
          <w:b/>
          <w:bCs/>
          <w:color w:val="002060"/>
          <w:lang w:eastAsia="es-MX"/>
        </w:rPr>
        <w:lastRenderedPageBreak/>
        <w:t>Capacidad Académica</w:t>
      </w:r>
      <w:r w:rsidRPr="00656338">
        <w:rPr>
          <w:rFonts w:ascii="Arial" w:eastAsia="Times New Roman" w:hAnsi="Arial" w:cs="Arial"/>
          <w:color w:val="333333"/>
          <w:sz w:val="24"/>
          <w:szCs w:val="24"/>
          <w:lang w:eastAsia="es-MX"/>
        </w:rPr>
        <w:pict w14:anchorId="328CC0BF">
          <v:rect id="_x0000_i1042" style="width:0;height:0" o:hralign="center" o:hrstd="t" o:hr="t" fillcolor="#a0a0a0" stroked="f"/>
        </w:pict>
      </w:r>
    </w:p>
    <w:p w14:paraId="48E6F31B" w14:textId="77777777" w:rsidR="00656338" w:rsidRPr="00656338" w:rsidRDefault="00656338" w:rsidP="00B21BA4">
      <w:pPr>
        <w:shd w:val="clear" w:color="auto" w:fill="FEFEFE"/>
        <w:spacing w:after="120" w:line="360" w:lineRule="auto"/>
        <w:jc w:val="both"/>
        <w:rPr>
          <w:rFonts w:ascii="Arial" w:hAnsi="Arial" w:cs="Arial"/>
          <w:lang w:eastAsia="es-MX"/>
        </w:rPr>
      </w:pPr>
      <w:r w:rsidRPr="00656338">
        <w:rPr>
          <w:rFonts w:ascii="Arial" w:hAnsi="Arial" w:cs="Arial"/>
          <w:lang w:eastAsia="es-MX"/>
        </w:rPr>
        <w:t>La capacidad académica de una Institución de Educación Superior (IES), radica en el grado de habilitación de docentes, quienes cuentan con el reconocimiento como perfiles deseables y forman parte de un cuerpo académico con reconocimiento de calidad por parte del Programa para el Desarrollo Profesional Docente, para el tipo superior S247 (PRODEP); además pertenecen al Sistema Nacional de Investigadores (SNI)</w:t>
      </w:r>
      <w:r w:rsidRPr="00656338">
        <w:rPr>
          <w:rFonts w:ascii="Arial" w:hAnsi="Arial" w:cs="Arial"/>
          <w:color w:val="202124"/>
          <w:shd w:val="clear" w:color="auto" w:fill="FFFFFF"/>
        </w:rPr>
        <w:t xml:space="preserve"> de</w:t>
      </w:r>
      <w:r w:rsidRPr="00656338">
        <w:rPr>
          <w:rFonts w:ascii="Arial" w:hAnsi="Arial" w:cs="Arial"/>
          <w:lang w:eastAsia="es-MX"/>
        </w:rPr>
        <w:t>l Consejo Nacional </w:t>
      </w:r>
      <w:r w:rsidRPr="00656338">
        <w:rPr>
          <w:rFonts w:ascii="Arial" w:hAnsi="Arial" w:cs="Arial"/>
          <w:bCs/>
          <w:lang w:eastAsia="es-MX"/>
        </w:rPr>
        <w:t>de</w:t>
      </w:r>
      <w:r w:rsidRPr="00656338">
        <w:rPr>
          <w:rFonts w:ascii="Arial" w:hAnsi="Arial" w:cs="Arial"/>
          <w:lang w:eastAsia="es-MX"/>
        </w:rPr>
        <w:t> Ciencia y Tecnología (</w:t>
      </w:r>
      <w:proofErr w:type="spellStart"/>
      <w:r w:rsidRPr="00656338">
        <w:rPr>
          <w:rFonts w:ascii="Arial" w:hAnsi="Arial" w:cs="Arial"/>
          <w:bCs/>
          <w:lang w:eastAsia="es-MX"/>
        </w:rPr>
        <w:t>CONACyT</w:t>
      </w:r>
      <w:proofErr w:type="spellEnd"/>
      <w:r w:rsidRPr="00656338">
        <w:rPr>
          <w:rFonts w:ascii="Arial" w:hAnsi="Arial" w:cs="Arial"/>
          <w:lang w:eastAsia="es-MX"/>
        </w:rPr>
        <w:t xml:space="preserve">). La </w:t>
      </w:r>
      <w:proofErr w:type="spellStart"/>
      <w:r w:rsidRPr="00656338">
        <w:rPr>
          <w:rFonts w:ascii="Arial" w:hAnsi="Arial" w:cs="Arial"/>
          <w:lang w:eastAsia="es-MX"/>
        </w:rPr>
        <w:t>Unach</w:t>
      </w:r>
      <w:proofErr w:type="spellEnd"/>
      <w:r w:rsidRPr="00656338">
        <w:rPr>
          <w:rFonts w:ascii="Arial" w:hAnsi="Arial" w:cs="Arial"/>
          <w:lang w:eastAsia="es-MX"/>
        </w:rPr>
        <w:t xml:space="preserve"> tiene:</w:t>
      </w:r>
    </w:p>
    <w:p w14:paraId="5F09387C" w14:textId="77777777" w:rsidR="00656338" w:rsidRPr="00656338" w:rsidRDefault="00656338" w:rsidP="00656338">
      <w:pPr>
        <w:pStyle w:val="Textoindependiente"/>
        <w:spacing w:before="240" w:after="240"/>
        <w:rPr>
          <w:rFonts w:ascii="Arial" w:hAnsi="Arial" w:cs="Arial"/>
          <w:b/>
          <w:sz w:val="24"/>
          <w:szCs w:val="24"/>
          <w:lang w:eastAsia="es-MX"/>
        </w:rPr>
      </w:pPr>
      <w:r w:rsidRPr="00656338">
        <w:rPr>
          <w:rFonts w:ascii="Arial" w:hAnsi="Arial" w:cs="Arial"/>
          <w:b/>
          <w:color w:val="D4B012"/>
          <w:sz w:val="36"/>
          <w:szCs w:val="24"/>
          <w:lang w:eastAsia="es-MX"/>
        </w:rPr>
        <w:t>2,</w:t>
      </w:r>
      <w:r w:rsidRPr="00656338">
        <w:rPr>
          <w:rFonts w:ascii="Arial" w:hAnsi="Arial" w:cs="Arial"/>
          <w:b/>
          <w:color w:val="D4B012"/>
          <w:sz w:val="36"/>
          <w:szCs w:val="36"/>
          <w:lang w:eastAsia="es-MX"/>
        </w:rPr>
        <w:t xml:space="preserve">241 </w:t>
      </w:r>
      <w:proofErr w:type="gramStart"/>
      <w:r w:rsidRPr="00656338">
        <w:rPr>
          <w:rFonts w:ascii="Arial" w:hAnsi="Arial" w:cs="Arial"/>
          <w:b/>
          <w:sz w:val="26"/>
          <w:szCs w:val="26"/>
          <w:lang w:eastAsia="es-MX"/>
        </w:rPr>
        <w:t>Personal</w:t>
      </w:r>
      <w:proofErr w:type="gramEnd"/>
      <w:r w:rsidRPr="00656338">
        <w:rPr>
          <w:rFonts w:ascii="Arial" w:hAnsi="Arial" w:cs="Arial"/>
          <w:b/>
          <w:sz w:val="26"/>
          <w:szCs w:val="26"/>
          <w:lang w:eastAsia="es-MX"/>
        </w:rPr>
        <w:t xml:space="preserve"> académico por tiempo de dedicación y grado académico:</w:t>
      </w:r>
      <w:r w:rsidRPr="00656338">
        <w:rPr>
          <w:rFonts w:ascii="Arial" w:hAnsi="Arial" w:cs="Arial"/>
          <w:b/>
          <w:sz w:val="24"/>
          <w:szCs w:val="24"/>
          <w:lang w:eastAsia="es-MX"/>
        </w:rPr>
        <w:t xml:space="preserve"> </w:t>
      </w:r>
    </w:p>
    <w:p w14:paraId="7FC8D98A" w14:textId="77777777" w:rsidR="00656338" w:rsidRPr="00656338" w:rsidRDefault="00656338" w:rsidP="00656338">
      <w:pPr>
        <w:pStyle w:val="Lista2"/>
        <w:spacing w:after="120"/>
        <w:ind w:left="0" w:firstLine="0"/>
        <w:contextualSpacing w:val="0"/>
        <w:rPr>
          <w:rFonts w:ascii="Arial" w:hAnsi="Arial" w:cs="Arial"/>
          <w:b/>
          <w:sz w:val="24"/>
          <w:lang w:eastAsia="es-MX"/>
        </w:rPr>
      </w:pPr>
      <w:r w:rsidRPr="00656338">
        <w:rPr>
          <w:rFonts w:ascii="Arial" w:hAnsi="Arial" w:cs="Arial"/>
          <w:b/>
          <w:sz w:val="24"/>
          <w:lang w:eastAsia="es-MX"/>
        </w:rPr>
        <w:t>Profesor/a Tiempo Completo (PTC)</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t xml:space="preserve">   </w:t>
      </w:r>
      <w:r w:rsidRPr="00656338">
        <w:rPr>
          <w:rFonts w:ascii="Arial" w:hAnsi="Arial" w:cs="Arial"/>
          <w:b/>
          <w:bCs/>
          <w:color w:val="D4B012"/>
          <w:sz w:val="36"/>
          <w:szCs w:val="36"/>
          <w:lang w:eastAsia="es-MX"/>
        </w:rPr>
        <w:t xml:space="preserve">593 </w:t>
      </w:r>
    </w:p>
    <w:p w14:paraId="574E83EF" w14:textId="77777777" w:rsidR="00656338" w:rsidRPr="00656338" w:rsidRDefault="00656338" w:rsidP="00656338">
      <w:pPr>
        <w:pStyle w:val="Lista2"/>
        <w:spacing w:after="120"/>
        <w:ind w:left="0" w:firstLine="0"/>
        <w:contextualSpacing w:val="0"/>
        <w:rPr>
          <w:rFonts w:ascii="Arial" w:hAnsi="Arial" w:cs="Arial"/>
          <w:b/>
          <w:sz w:val="24"/>
          <w:lang w:eastAsia="es-MX"/>
        </w:rPr>
      </w:pPr>
      <w:r w:rsidRPr="00656338">
        <w:rPr>
          <w:rFonts w:ascii="Arial" w:hAnsi="Arial" w:cs="Arial"/>
          <w:b/>
          <w:sz w:val="24"/>
          <w:lang w:eastAsia="es-MX"/>
        </w:rPr>
        <w:t>Profesor/a Medio Tiempo (PMT)</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t xml:space="preserve">   </w:t>
      </w:r>
      <w:r w:rsidRPr="00656338">
        <w:rPr>
          <w:rFonts w:ascii="Arial" w:hAnsi="Arial" w:cs="Arial"/>
          <w:b/>
          <w:bCs/>
          <w:color w:val="D4B012"/>
          <w:sz w:val="36"/>
          <w:szCs w:val="36"/>
          <w:lang w:eastAsia="es-MX"/>
        </w:rPr>
        <w:t xml:space="preserve">172 </w:t>
      </w:r>
    </w:p>
    <w:p w14:paraId="7A284AF3" w14:textId="77777777" w:rsidR="00656338" w:rsidRPr="00656338" w:rsidRDefault="00656338" w:rsidP="00656338">
      <w:pPr>
        <w:pStyle w:val="Textoindependienteprimerasangra2"/>
        <w:spacing w:after="120"/>
        <w:ind w:left="0" w:firstLine="0"/>
        <w:rPr>
          <w:rFonts w:ascii="Arial" w:hAnsi="Arial" w:cs="Arial"/>
          <w:b/>
          <w:sz w:val="24"/>
          <w:lang w:eastAsia="es-MX"/>
        </w:rPr>
      </w:pPr>
      <w:r w:rsidRPr="00656338">
        <w:rPr>
          <w:rFonts w:ascii="Arial" w:hAnsi="Arial" w:cs="Arial"/>
          <w:b/>
          <w:sz w:val="24"/>
          <w:lang w:eastAsia="es-MX"/>
        </w:rPr>
        <w:t>Profesor/a</w:t>
      </w:r>
      <w:r w:rsidRPr="00656338">
        <w:rPr>
          <w:rFonts w:ascii="Arial" w:hAnsi="Arial" w:cs="Arial"/>
          <w:b/>
          <w:color w:val="D4B012"/>
          <w:sz w:val="40"/>
          <w:szCs w:val="36"/>
          <w:lang w:eastAsia="es-MX"/>
        </w:rPr>
        <w:t xml:space="preserve"> </w:t>
      </w:r>
      <w:r w:rsidRPr="00656338">
        <w:rPr>
          <w:rFonts w:ascii="Arial" w:hAnsi="Arial" w:cs="Arial"/>
          <w:b/>
          <w:sz w:val="24"/>
          <w:lang w:eastAsia="es-MX"/>
        </w:rPr>
        <w:t>Asignatura (PA)</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bCs/>
          <w:color w:val="D4B012"/>
          <w:sz w:val="36"/>
          <w:szCs w:val="36"/>
          <w:lang w:eastAsia="es-MX"/>
        </w:rPr>
        <w:t>1,277</w:t>
      </w:r>
    </w:p>
    <w:p w14:paraId="76D05864" w14:textId="77777777" w:rsidR="00656338" w:rsidRPr="00656338" w:rsidRDefault="00656338" w:rsidP="00656338">
      <w:pPr>
        <w:pStyle w:val="Textoindependienteprimerasangra2"/>
        <w:spacing w:after="120"/>
        <w:ind w:left="0" w:firstLine="0"/>
        <w:rPr>
          <w:rFonts w:ascii="Arial" w:hAnsi="Arial" w:cs="Arial"/>
          <w:b/>
          <w:sz w:val="24"/>
          <w:lang w:eastAsia="es-MX"/>
        </w:rPr>
      </w:pPr>
      <w:r w:rsidRPr="00656338">
        <w:rPr>
          <w:rFonts w:ascii="Arial" w:hAnsi="Arial" w:cs="Arial"/>
          <w:b/>
          <w:sz w:val="24"/>
          <w:lang w:eastAsia="es-MX"/>
        </w:rPr>
        <w:t>Técnicos Académicos (TA)</w:t>
      </w:r>
      <w:r w:rsidRPr="00656338">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sz w:val="24"/>
          <w:lang w:eastAsia="es-MX"/>
        </w:rPr>
        <w:t xml:space="preserve">   </w:t>
      </w:r>
      <w:r w:rsidRPr="00656338">
        <w:rPr>
          <w:rFonts w:ascii="Arial" w:hAnsi="Arial" w:cs="Arial"/>
          <w:b/>
          <w:bCs/>
          <w:color w:val="D4B012"/>
          <w:sz w:val="36"/>
          <w:szCs w:val="36"/>
          <w:lang w:eastAsia="es-MX"/>
        </w:rPr>
        <w:t xml:space="preserve">199 </w:t>
      </w:r>
    </w:p>
    <w:p w14:paraId="31DBE7F2" w14:textId="77777777" w:rsidR="00656338" w:rsidRPr="00656338" w:rsidRDefault="00656338" w:rsidP="00656338">
      <w:pPr>
        <w:pStyle w:val="Textoindependiente"/>
        <w:rPr>
          <w:rFonts w:ascii="Arial" w:hAnsi="Arial" w:cs="Arial"/>
          <w:sz w:val="20"/>
          <w:lang w:eastAsia="es-MX"/>
        </w:rPr>
      </w:pPr>
      <w:r w:rsidRPr="00656338">
        <w:rPr>
          <w:rFonts w:ascii="Arial" w:hAnsi="Arial" w:cs="Arial"/>
          <w:sz w:val="20"/>
          <w:lang w:eastAsia="es-MX"/>
        </w:rPr>
        <w:t>Nota: Incluye docentes adscritos en áreas centrales</w:t>
      </w:r>
    </w:p>
    <w:p w14:paraId="5C5DECE1" w14:textId="77777777" w:rsidR="00656338" w:rsidRPr="00656338" w:rsidRDefault="00656338" w:rsidP="00656338">
      <w:pPr>
        <w:shd w:val="clear" w:color="auto" w:fill="FEFEFE"/>
        <w:rPr>
          <w:rFonts w:ascii="Arial" w:hAnsi="Arial" w:cs="Arial"/>
          <w:b/>
          <w:bCs/>
          <w:color w:val="FFC000"/>
          <w:sz w:val="36"/>
          <w:szCs w:val="36"/>
          <w:lang w:eastAsia="es-MX"/>
        </w:rPr>
      </w:pPr>
      <w:r w:rsidRPr="00656338">
        <w:rPr>
          <w:rFonts w:ascii="Arial" w:hAnsi="Arial" w:cs="Arial"/>
          <w:b/>
          <w:bCs/>
          <w:color w:val="FFC000"/>
          <w:sz w:val="36"/>
          <w:szCs w:val="36"/>
          <w:lang w:eastAsia="es-MX"/>
        </w:rPr>
        <w:t> </w:t>
      </w:r>
    </w:p>
    <w:p w14:paraId="1A5555E6" w14:textId="77777777" w:rsidR="00656338" w:rsidRPr="00656338" w:rsidRDefault="00656338" w:rsidP="00656338">
      <w:pPr>
        <w:pStyle w:val="Ttulo1"/>
        <w:spacing w:after="240"/>
        <w:rPr>
          <w:rFonts w:ascii="Arial" w:hAnsi="Arial" w:cs="Arial"/>
          <w:color w:val="auto"/>
          <w:sz w:val="26"/>
          <w:szCs w:val="26"/>
          <w:lang w:eastAsia="es-MX"/>
        </w:rPr>
      </w:pPr>
      <w:r w:rsidRPr="00656338">
        <w:rPr>
          <w:rFonts w:ascii="Arial" w:eastAsiaTheme="minorHAnsi" w:hAnsi="Arial" w:cs="Arial"/>
          <w:b/>
          <w:color w:val="D4B012"/>
          <w:sz w:val="36"/>
          <w:szCs w:val="36"/>
          <w:lang w:eastAsia="es-MX"/>
        </w:rPr>
        <w:t>593</w:t>
      </w:r>
      <w:r w:rsidRPr="00656338">
        <w:rPr>
          <w:rFonts w:ascii="Arial" w:eastAsia="Times New Roman" w:hAnsi="Arial" w:cs="Arial"/>
          <w:lang w:eastAsia="es-MX"/>
        </w:rPr>
        <w:t> </w:t>
      </w:r>
      <w:proofErr w:type="gramStart"/>
      <w:r w:rsidRPr="00656338">
        <w:rPr>
          <w:rFonts w:ascii="Arial" w:eastAsiaTheme="minorHAnsi" w:hAnsi="Arial" w:cs="Arial"/>
          <w:b/>
          <w:color w:val="auto"/>
          <w:sz w:val="26"/>
          <w:szCs w:val="26"/>
          <w:lang w:eastAsia="es-MX"/>
        </w:rPr>
        <w:t>Profesores</w:t>
      </w:r>
      <w:proofErr w:type="gramEnd"/>
      <w:r w:rsidRPr="00656338">
        <w:rPr>
          <w:rFonts w:ascii="Arial" w:eastAsiaTheme="minorHAnsi" w:hAnsi="Arial" w:cs="Arial"/>
          <w:b/>
          <w:color w:val="auto"/>
          <w:sz w:val="26"/>
          <w:szCs w:val="26"/>
          <w:lang w:eastAsia="es-MX"/>
        </w:rPr>
        <w:t xml:space="preserve"> de tiempo completo con:</w:t>
      </w:r>
    </w:p>
    <w:p w14:paraId="56CD0A15" w14:textId="77777777" w:rsidR="00656338" w:rsidRPr="00656338" w:rsidRDefault="00656338" w:rsidP="00656338">
      <w:pPr>
        <w:shd w:val="clear" w:color="auto" w:fill="FEFEFE"/>
        <w:spacing w:before="160"/>
        <w:rPr>
          <w:rFonts w:ascii="Arial" w:hAnsi="Arial" w:cs="Arial"/>
          <w:b/>
          <w:bCs/>
          <w:color w:val="D4B012"/>
          <w:sz w:val="36"/>
          <w:szCs w:val="36"/>
          <w:lang w:eastAsia="es-MX"/>
        </w:rPr>
      </w:pPr>
      <w:r w:rsidRPr="00656338">
        <w:rPr>
          <w:rFonts w:ascii="Arial" w:hAnsi="Arial" w:cs="Arial"/>
          <w:b/>
          <w:bCs/>
          <w:color w:val="000000" w:themeColor="text1"/>
          <w:lang w:eastAsia="es-MX"/>
        </w:rPr>
        <w:t>Doctorados</w:t>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proofErr w:type="gramStart"/>
      <w:r w:rsidRPr="00656338">
        <w:rPr>
          <w:rFonts w:ascii="Arial" w:hAnsi="Arial" w:cs="Arial"/>
          <w:b/>
          <w:bCs/>
          <w:color w:val="FF0000"/>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282</w:t>
      </w:r>
      <w:proofErr w:type="gramEnd"/>
      <w:r w:rsidRPr="00656338">
        <w:rPr>
          <w:rFonts w:ascii="Arial" w:hAnsi="Arial" w:cs="Arial"/>
          <w:b/>
          <w:bCs/>
          <w:color w:val="D4B012"/>
          <w:sz w:val="36"/>
          <w:szCs w:val="36"/>
          <w:lang w:eastAsia="es-MX"/>
        </w:rPr>
        <w:t xml:space="preserve"> </w:t>
      </w:r>
    </w:p>
    <w:p w14:paraId="1308A3F2"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000000" w:themeColor="text1"/>
          <w:lang w:eastAsia="es-MX"/>
        </w:rPr>
        <w:t>Maestrías</w:t>
      </w:r>
      <w:r w:rsidRPr="00656338">
        <w:rPr>
          <w:rFonts w:ascii="Arial" w:hAnsi="Arial" w:cs="Arial"/>
          <w:b/>
          <w:bCs/>
          <w:color w:val="000000" w:themeColor="text1"/>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proofErr w:type="gramStart"/>
      <w:r w:rsidRPr="00656338">
        <w:rPr>
          <w:rFonts w:ascii="Arial" w:hAnsi="Arial" w:cs="Arial"/>
          <w:b/>
          <w:bCs/>
          <w:color w:val="FF0000"/>
          <w:lang w:eastAsia="es-MX"/>
        </w:rPr>
        <w:tab/>
        <w:t xml:space="preserve"> </w:t>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242</w:t>
      </w:r>
      <w:proofErr w:type="gramEnd"/>
      <w:r w:rsidRPr="00656338">
        <w:rPr>
          <w:rFonts w:ascii="Arial" w:hAnsi="Arial" w:cs="Arial"/>
          <w:b/>
          <w:bCs/>
          <w:color w:val="FBB03B"/>
          <w:sz w:val="36"/>
          <w:szCs w:val="36"/>
          <w:lang w:eastAsia="es-MX"/>
        </w:rPr>
        <w:t xml:space="preserve"> </w:t>
      </w:r>
    </w:p>
    <w:p w14:paraId="4D8625FF" w14:textId="77777777"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000000" w:themeColor="text1"/>
          <w:lang w:eastAsia="es-MX"/>
        </w:rPr>
        <w:t xml:space="preserve">Especialidades                           </w:t>
      </w:r>
      <w:r w:rsidRPr="00656338">
        <w:rPr>
          <w:rFonts w:ascii="Arial" w:hAnsi="Arial" w:cs="Arial"/>
          <w:b/>
          <w:bCs/>
          <w:color w:val="000000" w:themeColor="text1"/>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D4B012"/>
          <w:sz w:val="36"/>
          <w:szCs w:val="36"/>
          <w:lang w:eastAsia="es-MX"/>
        </w:rPr>
        <w:tab/>
        <w:t xml:space="preserve">    09</w:t>
      </w:r>
      <w:r w:rsidRPr="00656338">
        <w:rPr>
          <w:rFonts w:ascii="Arial" w:hAnsi="Arial" w:cs="Arial"/>
          <w:b/>
          <w:bCs/>
          <w:color w:val="FBB03B"/>
          <w:sz w:val="36"/>
          <w:szCs w:val="36"/>
          <w:lang w:eastAsia="es-MX"/>
        </w:rPr>
        <w:t xml:space="preserve"> </w:t>
      </w:r>
    </w:p>
    <w:p w14:paraId="2E6C927C" w14:textId="77777777" w:rsidR="00656338" w:rsidRPr="00656338" w:rsidRDefault="00656338" w:rsidP="00656338">
      <w:pPr>
        <w:shd w:val="clear" w:color="auto" w:fill="FEFEFE"/>
        <w:spacing w:before="160"/>
        <w:rPr>
          <w:rFonts w:ascii="Arial" w:hAnsi="Arial" w:cs="Arial"/>
          <w:b/>
          <w:bCs/>
          <w:color w:val="333333"/>
          <w:lang w:eastAsia="es-MX"/>
        </w:rPr>
      </w:pPr>
      <w:r w:rsidRPr="00656338">
        <w:rPr>
          <w:rFonts w:ascii="Arial" w:hAnsi="Arial" w:cs="Arial"/>
          <w:b/>
          <w:bCs/>
          <w:color w:val="000000" w:themeColor="text1"/>
          <w:lang w:eastAsia="es-MX"/>
        </w:rPr>
        <w:t xml:space="preserve">Licenciatura                           </w:t>
      </w:r>
      <w:r w:rsidRPr="00656338">
        <w:rPr>
          <w:rFonts w:ascii="Arial" w:hAnsi="Arial" w:cs="Arial"/>
          <w:b/>
          <w:bCs/>
          <w:color w:val="000000" w:themeColor="text1"/>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FF0000"/>
          <w:lang w:eastAsia="es-MX"/>
        </w:rPr>
        <w:tab/>
      </w:r>
      <w:r w:rsidRPr="00656338">
        <w:rPr>
          <w:rFonts w:ascii="Arial" w:hAnsi="Arial" w:cs="Arial"/>
          <w:b/>
          <w:bCs/>
          <w:color w:val="D4B012"/>
          <w:sz w:val="36"/>
          <w:szCs w:val="36"/>
          <w:lang w:eastAsia="es-MX"/>
        </w:rPr>
        <w:tab/>
        <w:t xml:space="preserve">    06</w:t>
      </w:r>
      <w:r w:rsidRPr="00656338">
        <w:rPr>
          <w:rFonts w:ascii="Arial" w:hAnsi="Arial" w:cs="Arial"/>
          <w:b/>
          <w:bCs/>
          <w:color w:val="FBB03B"/>
          <w:sz w:val="36"/>
          <w:szCs w:val="36"/>
          <w:lang w:eastAsia="es-MX"/>
        </w:rPr>
        <w:t xml:space="preserve"> </w:t>
      </w:r>
    </w:p>
    <w:p w14:paraId="163C79A3" w14:textId="77777777" w:rsidR="00656338" w:rsidRPr="00656338" w:rsidRDefault="00656338" w:rsidP="00656338">
      <w:pPr>
        <w:shd w:val="clear" w:color="auto" w:fill="FEFEFE"/>
        <w:rPr>
          <w:rFonts w:ascii="Arial" w:hAnsi="Arial" w:cs="Arial"/>
          <w:b/>
          <w:bCs/>
          <w:color w:val="FFC000"/>
          <w:sz w:val="36"/>
          <w:szCs w:val="36"/>
          <w:lang w:eastAsia="es-MX"/>
        </w:rPr>
      </w:pPr>
      <w:r w:rsidRPr="00656338">
        <w:rPr>
          <w:rFonts w:ascii="Arial" w:hAnsi="Arial" w:cs="Arial"/>
          <w:b/>
          <w:bCs/>
          <w:color w:val="FFC000"/>
          <w:sz w:val="36"/>
          <w:szCs w:val="36"/>
          <w:lang w:eastAsia="es-MX"/>
        </w:rPr>
        <w:t> </w:t>
      </w:r>
    </w:p>
    <w:p w14:paraId="29132CD8" w14:textId="77777777" w:rsidR="00656338" w:rsidRPr="00656338" w:rsidRDefault="00656338" w:rsidP="00656338">
      <w:pPr>
        <w:pStyle w:val="Ttulo2"/>
        <w:spacing w:before="160"/>
        <w:rPr>
          <w:rFonts w:ascii="Arial" w:eastAsia="Times New Roman" w:hAnsi="Arial" w:cs="Arial"/>
          <w:b/>
          <w:color w:val="auto"/>
          <w:sz w:val="24"/>
          <w:lang w:eastAsia="es-MX"/>
        </w:rPr>
      </w:pPr>
      <w:r w:rsidRPr="00656338">
        <w:rPr>
          <w:rFonts w:ascii="Arial" w:eastAsiaTheme="minorHAnsi" w:hAnsi="Arial" w:cs="Arial"/>
          <w:b/>
          <w:color w:val="D4B012"/>
          <w:sz w:val="36"/>
          <w:szCs w:val="36"/>
          <w:lang w:eastAsia="es-MX"/>
        </w:rPr>
        <w:t>343</w:t>
      </w:r>
      <w:r w:rsidRPr="00656338">
        <w:rPr>
          <w:rFonts w:ascii="Arial" w:eastAsia="Times New Roman" w:hAnsi="Arial" w:cs="Arial"/>
          <w:lang w:eastAsia="es-MX"/>
        </w:rPr>
        <w:t> </w:t>
      </w:r>
      <w:r w:rsidRPr="00656338">
        <w:rPr>
          <w:rFonts w:ascii="Arial" w:eastAsia="Times New Roman" w:hAnsi="Arial" w:cs="Arial"/>
          <w:b/>
          <w:color w:val="auto"/>
          <w:sz w:val="24"/>
          <w:lang w:eastAsia="es-MX"/>
        </w:rPr>
        <w:t>PTC con reconocimiento en:</w:t>
      </w:r>
    </w:p>
    <w:p w14:paraId="5FAC3102" w14:textId="036CC0C7" w:rsidR="00656338" w:rsidRPr="00656338" w:rsidRDefault="00656338" w:rsidP="00656338">
      <w:pPr>
        <w:shd w:val="clear" w:color="auto" w:fill="FEFEFE"/>
        <w:spacing w:after="120"/>
        <w:rPr>
          <w:rFonts w:ascii="Arial" w:hAnsi="Arial" w:cs="Arial"/>
          <w:b/>
          <w:bCs/>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 xml:space="preserve">   </w:t>
      </w:r>
      <w:r w:rsidR="00B21BA4">
        <w:rPr>
          <w:rFonts w:ascii="Arial" w:hAnsi="Arial" w:cs="Arial"/>
          <w:b/>
          <w:bCs/>
          <w:lang w:eastAsia="es-MX"/>
        </w:rPr>
        <w:t xml:space="preserve">           </w:t>
      </w:r>
      <w:r w:rsidRPr="00656338">
        <w:rPr>
          <w:rFonts w:ascii="Arial" w:hAnsi="Arial" w:cs="Arial"/>
          <w:b/>
          <w:bCs/>
          <w:lang w:eastAsia="es-MX"/>
        </w:rPr>
        <w:t xml:space="preserve"> Femenino</w:t>
      </w:r>
      <w:r w:rsidRPr="00656338">
        <w:rPr>
          <w:rFonts w:ascii="Arial" w:hAnsi="Arial" w:cs="Arial"/>
          <w:b/>
          <w:bCs/>
          <w:lang w:eastAsia="es-MX"/>
        </w:rPr>
        <w:tab/>
        <w:t>Masculino</w:t>
      </w:r>
    </w:p>
    <w:p w14:paraId="6BE1120F" w14:textId="0E67CECB"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D4B012"/>
          <w:sz w:val="36"/>
          <w:szCs w:val="36"/>
          <w:lang w:eastAsia="es-MX"/>
        </w:rPr>
        <w:t>148</w:t>
      </w:r>
      <w:r w:rsidRPr="00656338">
        <w:rPr>
          <w:rFonts w:ascii="Arial" w:hAnsi="Arial" w:cs="Arial"/>
          <w:b/>
          <w:bCs/>
          <w:color w:val="333333"/>
          <w:lang w:eastAsia="es-MX"/>
        </w:rPr>
        <w:t> </w:t>
      </w:r>
      <w:r w:rsidRPr="00656338">
        <w:rPr>
          <w:rFonts w:ascii="Arial" w:hAnsi="Arial" w:cs="Arial"/>
          <w:b/>
          <w:bCs/>
          <w:lang w:eastAsia="es-MX"/>
        </w:rPr>
        <w:t>Sistema Nacional de Investigadores (</w:t>
      </w:r>
      <w:proofErr w:type="gramStart"/>
      <w:r w:rsidRPr="00656338">
        <w:rPr>
          <w:rFonts w:ascii="Arial" w:hAnsi="Arial" w:cs="Arial"/>
          <w:b/>
          <w:bCs/>
          <w:lang w:eastAsia="es-MX"/>
        </w:rPr>
        <w:t xml:space="preserve">SNI)   </w:t>
      </w:r>
      <w:proofErr w:type="gramEnd"/>
      <w:r w:rsidRPr="00656338">
        <w:rPr>
          <w:rFonts w:ascii="Arial" w:hAnsi="Arial" w:cs="Arial"/>
          <w:b/>
          <w:bCs/>
          <w:lang w:eastAsia="es-MX"/>
        </w:rPr>
        <w:t xml:space="preserve">    </w:t>
      </w:r>
      <w:r w:rsidRPr="00656338">
        <w:rPr>
          <w:rFonts w:ascii="Arial" w:hAnsi="Arial" w:cs="Arial"/>
          <w:b/>
          <w:bCs/>
          <w:color w:val="333333"/>
          <w:lang w:eastAsia="es-MX"/>
        </w:rPr>
        <w:tab/>
      </w:r>
      <w:r w:rsidRPr="00656338">
        <w:rPr>
          <w:rFonts w:ascii="Arial" w:hAnsi="Arial" w:cs="Arial"/>
          <w:b/>
          <w:bCs/>
          <w:color w:val="D4B012"/>
          <w:sz w:val="36"/>
          <w:szCs w:val="36"/>
          <w:lang w:eastAsia="es-MX"/>
        </w:rPr>
        <w:t>44</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104</w:t>
      </w:r>
    </w:p>
    <w:p w14:paraId="347EBEB7" w14:textId="3D0EA4CF"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D4B012"/>
          <w:sz w:val="36"/>
          <w:szCs w:val="36"/>
          <w:lang w:eastAsia="es-MX"/>
        </w:rPr>
        <w:lastRenderedPageBreak/>
        <w:t>195</w:t>
      </w:r>
      <w:r w:rsidRPr="00656338">
        <w:rPr>
          <w:rFonts w:ascii="Arial" w:hAnsi="Arial" w:cs="Arial"/>
          <w:color w:val="FBB03B"/>
          <w:sz w:val="36"/>
          <w:szCs w:val="36"/>
          <w:lang w:eastAsia="es-MX"/>
        </w:rPr>
        <w:t> </w:t>
      </w:r>
      <w:r w:rsidRPr="00656338">
        <w:rPr>
          <w:rFonts w:ascii="Arial" w:hAnsi="Arial" w:cs="Arial"/>
          <w:b/>
          <w:bCs/>
          <w:lang w:eastAsia="es-MX"/>
        </w:rPr>
        <w:t>Sistema Estatal de Investigadores (</w:t>
      </w:r>
      <w:proofErr w:type="gramStart"/>
      <w:r w:rsidRPr="00656338">
        <w:rPr>
          <w:rFonts w:ascii="Arial" w:hAnsi="Arial" w:cs="Arial"/>
          <w:b/>
          <w:bCs/>
          <w:lang w:eastAsia="es-MX"/>
        </w:rPr>
        <w:t xml:space="preserve">SEI)   </w:t>
      </w:r>
      <w:proofErr w:type="gramEnd"/>
      <w:r w:rsidRPr="00656338">
        <w:rPr>
          <w:rFonts w:ascii="Arial" w:hAnsi="Arial" w:cs="Arial"/>
          <w:b/>
          <w:bCs/>
          <w:lang w:eastAsia="es-MX"/>
        </w:rPr>
        <w:t xml:space="preserve">    </w:t>
      </w:r>
      <w:r w:rsidRPr="00656338">
        <w:rPr>
          <w:rFonts w:ascii="Arial" w:hAnsi="Arial" w:cs="Arial"/>
          <w:b/>
          <w:bCs/>
          <w:color w:val="333333"/>
          <w:lang w:eastAsia="es-MX"/>
        </w:rPr>
        <w:tab/>
        <w:t xml:space="preserve">   </w:t>
      </w:r>
      <w:r w:rsidRPr="00656338">
        <w:rPr>
          <w:rFonts w:ascii="Arial" w:hAnsi="Arial" w:cs="Arial"/>
          <w:b/>
          <w:bCs/>
          <w:color w:val="333333"/>
          <w:lang w:eastAsia="es-MX"/>
        </w:rPr>
        <w:tab/>
      </w:r>
      <w:r w:rsidRPr="00656338">
        <w:rPr>
          <w:rFonts w:ascii="Arial" w:hAnsi="Arial" w:cs="Arial"/>
          <w:b/>
          <w:bCs/>
          <w:color w:val="D4B012"/>
          <w:sz w:val="36"/>
          <w:szCs w:val="36"/>
          <w:lang w:eastAsia="es-MX"/>
        </w:rPr>
        <w:t>65</w:t>
      </w:r>
      <w:r w:rsidRPr="00656338">
        <w:rPr>
          <w:rFonts w:ascii="Arial" w:hAnsi="Arial" w:cs="Arial"/>
          <w:b/>
          <w:bCs/>
          <w:color w:val="D4B012"/>
          <w:sz w:val="36"/>
          <w:szCs w:val="36"/>
          <w:lang w:eastAsia="es-MX"/>
        </w:rPr>
        <w:tab/>
      </w:r>
      <w:r w:rsidR="00B21BA4">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 xml:space="preserve">    130</w:t>
      </w:r>
    </w:p>
    <w:p w14:paraId="7AB4A7D3" w14:textId="193DB1B6" w:rsidR="00656338" w:rsidRPr="00B21BA4" w:rsidRDefault="00656338" w:rsidP="00B21BA4">
      <w:pPr>
        <w:spacing w:before="160"/>
        <w:rPr>
          <w:rFonts w:ascii="Arial" w:hAnsi="Arial" w:cs="Arial"/>
          <w:sz w:val="20"/>
        </w:rPr>
      </w:pPr>
      <w:r w:rsidRPr="00656338">
        <w:rPr>
          <w:rFonts w:ascii="Arial" w:hAnsi="Arial" w:cs="Arial"/>
          <w:sz w:val="20"/>
        </w:rPr>
        <w:t>Nota: SEI, incluye dos docentes adscritos en áreas centrales</w:t>
      </w:r>
    </w:p>
    <w:p w14:paraId="7F975025" w14:textId="77777777" w:rsidR="00656338" w:rsidRPr="00656338" w:rsidRDefault="00656338" w:rsidP="00656338">
      <w:pPr>
        <w:shd w:val="clear" w:color="auto" w:fill="FEFEFE"/>
        <w:rPr>
          <w:rFonts w:ascii="Arial" w:hAnsi="Arial" w:cs="Arial"/>
          <w:b/>
          <w:bCs/>
          <w:color w:val="FBB03B"/>
          <w:sz w:val="36"/>
          <w:szCs w:val="36"/>
          <w:lang w:eastAsia="es-MX"/>
        </w:rPr>
      </w:pPr>
    </w:p>
    <w:p w14:paraId="6AEA9D71" w14:textId="77777777" w:rsidR="00656338" w:rsidRPr="00656338" w:rsidRDefault="00656338" w:rsidP="00656338">
      <w:pPr>
        <w:pStyle w:val="Textoindependiente"/>
        <w:rPr>
          <w:rFonts w:ascii="Arial" w:hAnsi="Arial" w:cs="Arial"/>
          <w:b/>
          <w:sz w:val="24"/>
          <w:lang w:eastAsia="es-MX"/>
        </w:rPr>
      </w:pPr>
      <w:r w:rsidRPr="00656338">
        <w:rPr>
          <w:rFonts w:ascii="Arial" w:hAnsi="Arial" w:cs="Arial"/>
          <w:b/>
          <w:color w:val="D4B012"/>
          <w:sz w:val="36"/>
          <w:szCs w:val="36"/>
          <w:lang w:eastAsia="es-MX"/>
        </w:rPr>
        <w:t>358</w:t>
      </w:r>
      <w:r w:rsidRPr="00656338">
        <w:rPr>
          <w:rFonts w:ascii="Arial" w:hAnsi="Arial" w:cs="Arial"/>
          <w:b/>
          <w:color w:val="FBB03B"/>
          <w:sz w:val="36"/>
          <w:szCs w:val="36"/>
          <w:lang w:eastAsia="es-MX"/>
        </w:rPr>
        <w:t xml:space="preserve"> </w:t>
      </w:r>
      <w:r w:rsidRPr="00656338">
        <w:rPr>
          <w:rFonts w:ascii="Arial" w:hAnsi="Arial" w:cs="Arial"/>
          <w:b/>
          <w:sz w:val="26"/>
          <w:szCs w:val="26"/>
          <w:lang w:eastAsia="es-MX"/>
        </w:rPr>
        <w:t>Perfiles del Programa para el Desarrollo Profesional Docente de Tipo Superior</w:t>
      </w:r>
      <w:r w:rsidRPr="00656338">
        <w:rPr>
          <w:rFonts w:ascii="Arial" w:hAnsi="Arial" w:cs="Arial"/>
          <w:b/>
          <w:sz w:val="26"/>
          <w:szCs w:val="26"/>
          <w:lang w:eastAsia="es-MX"/>
        </w:rPr>
        <w:br/>
        <w:t xml:space="preserve">        </w:t>
      </w:r>
      <w:proofErr w:type="gramStart"/>
      <w:r w:rsidRPr="00656338">
        <w:rPr>
          <w:rFonts w:ascii="Arial" w:hAnsi="Arial" w:cs="Arial"/>
          <w:b/>
          <w:sz w:val="26"/>
          <w:szCs w:val="26"/>
          <w:lang w:eastAsia="es-MX"/>
        </w:rPr>
        <w:t xml:space="preserve">   (</w:t>
      </w:r>
      <w:proofErr w:type="gramEnd"/>
      <w:r w:rsidRPr="00656338">
        <w:rPr>
          <w:rFonts w:ascii="Arial" w:hAnsi="Arial" w:cs="Arial"/>
          <w:b/>
          <w:sz w:val="26"/>
          <w:szCs w:val="26"/>
          <w:lang w:eastAsia="es-MX"/>
        </w:rPr>
        <w:t>PRODEP):</w:t>
      </w:r>
    </w:p>
    <w:p w14:paraId="45A6D796" w14:textId="77777777" w:rsidR="00656338" w:rsidRPr="00656338" w:rsidRDefault="00656338" w:rsidP="00656338">
      <w:pPr>
        <w:shd w:val="clear" w:color="auto" w:fill="FEFEFE"/>
        <w:rPr>
          <w:rFonts w:ascii="Arial" w:hAnsi="Arial" w:cs="Arial"/>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Femenino</w:t>
      </w:r>
      <w:r w:rsidRPr="00656338">
        <w:rPr>
          <w:rFonts w:ascii="Arial" w:hAnsi="Arial" w:cs="Arial"/>
          <w:b/>
          <w:bCs/>
          <w:lang w:eastAsia="es-MX"/>
        </w:rPr>
        <w:tab/>
        <w:t xml:space="preserve">      Masculino</w:t>
      </w:r>
    </w:p>
    <w:p w14:paraId="2CA95FBF" w14:textId="4E960731"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87</w:t>
      </w:r>
      <w:r w:rsidRPr="00656338">
        <w:rPr>
          <w:rFonts w:ascii="Arial" w:hAnsi="Arial" w:cs="Arial"/>
          <w:b/>
          <w:bCs/>
          <w:color w:val="FBB03B"/>
          <w:sz w:val="36"/>
          <w:szCs w:val="36"/>
          <w:lang w:eastAsia="es-MX"/>
        </w:rPr>
        <w:t xml:space="preserve"> </w:t>
      </w:r>
      <w:proofErr w:type="gramStart"/>
      <w:r w:rsidRPr="00656338">
        <w:rPr>
          <w:rFonts w:ascii="Arial" w:hAnsi="Arial" w:cs="Arial"/>
          <w:b/>
          <w:lang w:eastAsia="es-MX"/>
        </w:rPr>
        <w:t>Maestría</w:t>
      </w:r>
      <w:proofErr w:type="gramEnd"/>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t xml:space="preserve"> </w:t>
      </w:r>
      <w:r w:rsidRPr="00656338">
        <w:rPr>
          <w:rFonts w:ascii="Arial" w:hAnsi="Arial" w:cs="Arial"/>
          <w:color w:val="333333"/>
          <w:lang w:eastAsia="es-MX"/>
        </w:rPr>
        <w:tab/>
      </w:r>
      <w:r w:rsidR="00B21BA4">
        <w:rPr>
          <w:rFonts w:ascii="Arial" w:hAnsi="Arial" w:cs="Arial"/>
          <w:color w:val="333333"/>
          <w:lang w:eastAsia="es-MX"/>
        </w:rPr>
        <w:t xml:space="preserve">                 </w:t>
      </w:r>
      <w:r w:rsidRPr="00656338">
        <w:rPr>
          <w:rFonts w:ascii="Arial" w:hAnsi="Arial" w:cs="Arial"/>
          <w:b/>
          <w:bCs/>
          <w:color w:val="D4B012"/>
          <w:sz w:val="36"/>
          <w:szCs w:val="36"/>
          <w:lang w:eastAsia="es-MX"/>
        </w:rPr>
        <w:t>36</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51</w:t>
      </w:r>
    </w:p>
    <w:p w14:paraId="78CAFC73" w14:textId="6A7B6144" w:rsidR="00656338" w:rsidRPr="00656338" w:rsidRDefault="00656338" w:rsidP="00656338">
      <w:pPr>
        <w:shd w:val="clear" w:color="auto" w:fill="FEFEFE"/>
        <w:spacing w:before="160"/>
        <w:rPr>
          <w:rFonts w:ascii="Arial" w:hAnsi="Arial" w:cs="Arial"/>
          <w:b/>
          <w:bCs/>
          <w:color w:val="FBB03B"/>
          <w:sz w:val="36"/>
          <w:szCs w:val="36"/>
          <w:lang w:eastAsia="es-MX"/>
        </w:rPr>
      </w:pPr>
      <w:r w:rsidRPr="00656338">
        <w:rPr>
          <w:rFonts w:ascii="Arial" w:hAnsi="Arial" w:cs="Arial"/>
          <w:b/>
          <w:bCs/>
          <w:color w:val="D4B012"/>
          <w:sz w:val="36"/>
          <w:szCs w:val="36"/>
          <w:lang w:eastAsia="es-MX"/>
        </w:rPr>
        <w:t>271</w:t>
      </w:r>
      <w:r w:rsidRPr="00656338">
        <w:rPr>
          <w:rFonts w:ascii="Arial" w:hAnsi="Arial" w:cs="Arial"/>
          <w:b/>
          <w:bCs/>
          <w:color w:val="FBB03B"/>
          <w:sz w:val="36"/>
          <w:szCs w:val="36"/>
          <w:lang w:eastAsia="es-MX"/>
        </w:rPr>
        <w:t xml:space="preserve"> </w:t>
      </w:r>
      <w:r w:rsidRPr="00656338">
        <w:rPr>
          <w:rFonts w:ascii="Arial" w:hAnsi="Arial" w:cs="Arial"/>
          <w:b/>
          <w:lang w:eastAsia="es-MX"/>
        </w:rPr>
        <w:t>Doctorado</w:t>
      </w:r>
      <w:r w:rsidRPr="00656338">
        <w:rPr>
          <w:rFonts w:ascii="Arial" w:hAnsi="Arial" w:cs="Arial"/>
          <w:lang w:eastAsia="es-MX"/>
        </w:rPr>
        <w:t xml:space="preserve"> </w:t>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proofErr w:type="gramStart"/>
      <w:r w:rsidRPr="00656338">
        <w:rPr>
          <w:rFonts w:ascii="Arial" w:hAnsi="Arial" w:cs="Arial"/>
          <w:color w:val="333333"/>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114</w:t>
      </w:r>
      <w:proofErr w:type="gramEnd"/>
      <w:r w:rsidR="00B21BA4">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 xml:space="preserve">      157</w:t>
      </w:r>
    </w:p>
    <w:p w14:paraId="2584A629" w14:textId="77777777" w:rsidR="00656338" w:rsidRPr="00656338" w:rsidRDefault="00656338" w:rsidP="00656338">
      <w:pPr>
        <w:shd w:val="clear" w:color="auto" w:fill="FEFEFE"/>
        <w:rPr>
          <w:rFonts w:ascii="Arial" w:hAnsi="Arial" w:cs="Arial"/>
          <w:b/>
          <w:bCs/>
          <w:color w:val="FBB03B"/>
          <w:sz w:val="36"/>
          <w:szCs w:val="36"/>
          <w:lang w:eastAsia="es-MX"/>
        </w:rPr>
      </w:pPr>
    </w:p>
    <w:p w14:paraId="6CE74936" w14:textId="77777777" w:rsidR="00656338" w:rsidRPr="00656338" w:rsidRDefault="00656338" w:rsidP="00656338">
      <w:pPr>
        <w:pStyle w:val="Ttulo1"/>
        <w:rPr>
          <w:rFonts w:ascii="Arial" w:eastAsia="Times New Roman" w:hAnsi="Arial" w:cs="Arial"/>
          <w:color w:val="auto"/>
          <w:sz w:val="26"/>
          <w:szCs w:val="26"/>
          <w:lang w:eastAsia="es-MX"/>
        </w:rPr>
      </w:pPr>
      <w:r w:rsidRPr="00656338">
        <w:rPr>
          <w:rFonts w:ascii="Arial" w:eastAsiaTheme="minorHAnsi" w:hAnsi="Arial" w:cs="Arial"/>
          <w:b/>
          <w:color w:val="D4B012"/>
          <w:sz w:val="36"/>
          <w:szCs w:val="36"/>
          <w:lang w:eastAsia="es-MX"/>
        </w:rPr>
        <w:t>76 </w:t>
      </w:r>
      <w:proofErr w:type="gramStart"/>
      <w:r w:rsidRPr="00656338">
        <w:rPr>
          <w:rFonts w:ascii="Arial" w:eastAsiaTheme="minorHAnsi" w:hAnsi="Arial" w:cs="Arial"/>
          <w:b/>
          <w:color w:val="auto"/>
          <w:sz w:val="26"/>
          <w:szCs w:val="26"/>
          <w:lang w:eastAsia="es-MX"/>
        </w:rPr>
        <w:t>Cuerpos</w:t>
      </w:r>
      <w:proofErr w:type="gramEnd"/>
      <w:r w:rsidRPr="00656338">
        <w:rPr>
          <w:rFonts w:ascii="Arial" w:eastAsiaTheme="minorHAnsi" w:hAnsi="Arial" w:cs="Arial"/>
          <w:b/>
          <w:color w:val="auto"/>
          <w:sz w:val="26"/>
          <w:szCs w:val="26"/>
          <w:lang w:eastAsia="es-MX"/>
        </w:rPr>
        <w:t xml:space="preserve"> Académicos (CA):</w:t>
      </w:r>
    </w:p>
    <w:p w14:paraId="7FF0800B" w14:textId="77777777" w:rsidR="00656338" w:rsidRPr="00656338" w:rsidRDefault="00656338" w:rsidP="00656338">
      <w:pPr>
        <w:pStyle w:val="Lista2"/>
        <w:spacing w:before="160" w:after="0" w:line="240" w:lineRule="auto"/>
        <w:ind w:left="568" w:hanging="284"/>
        <w:rPr>
          <w:rFonts w:ascii="Arial" w:hAnsi="Arial" w:cs="Arial"/>
          <w:sz w:val="24"/>
          <w:lang w:eastAsia="es-MX"/>
        </w:rPr>
      </w:pPr>
      <w:r w:rsidRPr="00656338">
        <w:rPr>
          <w:rFonts w:ascii="Arial" w:hAnsi="Arial" w:cs="Arial"/>
          <w:b/>
          <w:bCs/>
          <w:color w:val="D4B012"/>
          <w:sz w:val="36"/>
          <w:szCs w:val="36"/>
          <w:lang w:eastAsia="es-MX"/>
        </w:rPr>
        <w:t>14</w:t>
      </w:r>
      <w:r w:rsidRPr="00656338">
        <w:rPr>
          <w:rFonts w:ascii="Arial" w:hAnsi="Arial" w:cs="Arial"/>
          <w:color w:val="FBB03B"/>
          <w:sz w:val="36"/>
          <w:szCs w:val="36"/>
          <w:lang w:eastAsia="es-MX"/>
        </w:rPr>
        <w:t> </w:t>
      </w:r>
      <w:proofErr w:type="gramStart"/>
      <w:r w:rsidRPr="00656338">
        <w:rPr>
          <w:rFonts w:ascii="Arial" w:hAnsi="Arial" w:cs="Arial"/>
          <w:b/>
          <w:sz w:val="24"/>
          <w:lang w:eastAsia="es-MX"/>
        </w:rPr>
        <w:t>En</w:t>
      </w:r>
      <w:proofErr w:type="gramEnd"/>
      <w:r w:rsidRPr="00656338">
        <w:rPr>
          <w:rFonts w:ascii="Arial" w:hAnsi="Arial" w:cs="Arial"/>
          <w:b/>
          <w:sz w:val="24"/>
          <w:lang w:eastAsia="es-MX"/>
        </w:rPr>
        <w:t xml:space="preserve"> Formación</w:t>
      </w:r>
    </w:p>
    <w:p w14:paraId="486D27B2" w14:textId="77777777" w:rsidR="00656338" w:rsidRPr="00656338" w:rsidRDefault="00656338" w:rsidP="00656338">
      <w:pPr>
        <w:pStyle w:val="Lista2"/>
        <w:spacing w:before="160" w:after="0" w:line="240" w:lineRule="auto"/>
        <w:ind w:left="568" w:hanging="284"/>
        <w:rPr>
          <w:rFonts w:ascii="Arial" w:hAnsi="Arial" w:cs="Arial"/>
          <w:b/>
          <w:sz w:val="24"/>
          <w:lang w:eastAsia="es-MX"/>
        </w:rPr>
      </w:pPr>
      <w:r w:rsidRPr="00656338">
        <w:rPr>
          <w:rFonts w:ascii="Arial" w:hAnsi="Arial" w:cs="Arial"/>
          <w:b/>
          <w:bCs/>
          <w:color w:val="D4B012"/>
          <w:sz w:val="36"/>
          <w:szCs w:val="36"/>
          <w:lang w:eastAsia="es-MX"/>
        </w:rPr>
        <w:t>38</w:t>
      </w:r>
      <w:r w:rsidRPr="00656338">
        <w:rPr>
          <w:rFonts w:ascii="Arial" w:hAnsi="Arial" w:cs="Arial"/>
          <w:color w:val="FBB03B"/>
          <w:sz w:val="36"/>
          <w:szCs w:val="36"/>
          <w:lang w:eastAsia="es-MX"/>
        </w:rPr>
        <w:t> </w:t>
      </w:r>
      <w:proofErr w:type="gramStart"/>
      <w:r w:rsidRPr="00656338">
        <w:rPr>
          <w:rFonts w:ascii="Arial" w:hAnsi="Arial" w:cs="Arial"/>
          <w:b/>
          <w:sz w:val="24"/>
          <w:lang w:eastAsia="es-MX"/>
        </w:rPr>
        <w:t>En</w:t>
      </w:r>
      <w:proofErr w:type="gramEnd"/>
      <w:r w:rsidRPr="00656338">
        <w:rPr>
          <w:rFonts w:ascii="Arial" w:hAnsi="Arial" w:cs="Arial"/>
          <w:b/>
          <w:sz w:val="24"/>
          <w:lang w:eastAsia="es-MX"/>
        </w:rPr>
        <w:t xml:space="preserve"> Consolidación</w:t>
      </w:r>
    </w:p>
    <w:p w14:paraId="1E98C1B1" w14:textId="77777777" w:rsidR="00656338" w:rsidRPr="00656338" w:rsidRDefault="00656338" w:rsidP="00656338">
      <w:pPr>
        <w:pStyle w:val="Lista2"/>
        <w:spacing w:before="160" w:after="0" w:line="240" w:lineRule="auto"/>
        <w:ind w:left="568" w:hanging="284"/>
        <w:rPr>
          <w:rFonts w:ascii="Arial" w:hAnsi="Arial" w:cs="Arial"/>
          <w:b/>
          <w:sz w:val="24"/>
          <w:lang w:eastAsia="es-MX"/>
        </w:rPr>
      </w:pPr>
      <w:r w:rsidRPr="00656338">
        <w:rPr>
          <w:rFonts w:ascii="Arial" w:hAnsi="Arial" w:cs="Arial"/>
          <w:b/>
          <w:bCs/>
          <w:color w:val="D4B012"/>
          <w:sz w:val="36"/>
          <w:szCs w:val="36"/>
          <w:lang w:eastAsia="es-MX"/>
        </w:rPr>
        <w:t>24</w:t>
      </w:r>
      <w:r w:rsidRPr="00656338">
        <w:rPr>
          <w:rFonts w:ascii="Arial" w:hAnsi="Arial" w:cs="Arial"/>
          <w:color w:val="FBB03B"/>
          <w:sz w:val="36"/>
          <w:szCs w:val="36"/>
          <w:lang w:eastAsia="es-MX"/>
        </w:rPr>
        <w:t> </w:t>
      </w:r>
      <w:proofErr w:type="gramStart"/>
      <w:r w:rsidRPr="00656338">
        <w:rPr>
          <w:rFonts w:ascii="Arial" w:hAnsi="Arial" w:cs="Arial"/>
          <w:b/>
          <w:sz w:val="24"/>
          <w:lang w:eastAsia="es-MX"/>
        </w:rPr>
        <w:t>Consolidados</w:t>
      </w:r>
      <w:proofErr w:type="gramEnd"/>
    </w:p>
    <w:p w14:paraId="654B5799" w14:textId="77777777" w:rsidR="00656338" w:rsidRPr="00656338" w:rsidRDefault="00656338" w:rsidP="00656338">
      <w:pPr>
        <w:shd w:val="clear" w:color="auto" w:fill="FEFEFE"/>
        <w:rPr>
          <w:rFonts w:ascii="Arial" w:hAnsi="Arial" w:cs="Arial"/>
          <w:b/>
          <w:bCs/>
          <w:color w:val="FBB03B"/>
          <w:sz w:val="36"/>
          <w:szCs w:val="36"/>
          <w:lang w:eastAsia="es-MX"/>
        </w:rPr>
      </w:pPr>
    </w:p>
    <w:p w14:paraId="166C808C" w14:textId="77777777" w:rsidR="00656338" w:rsidRPr="00656338" w:rsidRDefault="00656338" w:rsidP="00656338">
      <w:pPr>
        <w:pStyle w:val="Ttulo2"/>
        <w:spacing w:before="240" w:after="240"/>
        <w:rPr>
          <w:rFonts w:ascii="Arial" w:eastAsia="Times New Roman" w:hAnsi="Arial" w:cs="Arial"/>
          <w:b/>
          <w:color w:val="auto"/>
          <w:lang w:eastAsia="es-MX"/>
        </w:rPr>
      </w:pPr>
      <w:r w:rsidRPr="00656338">
        <w:rPr>
          <w:rFonts w:ascii="Arial" w:eastAsia="Times New Roman" w:hAnsi="Arial" w:cs="Arial"/>
          <w:b/>
          <w:color w:val="auto"/>
          <w:lang w:eastAsia="es-MX"/>
        </w:rPr>
        <w:t>Otras clasificaciones:</w:t>
      </w:r>
    </w:p>
    <w:p w14:paraId="5B8C26EA" w14:textId="77777777" w:rsidR="00656338" w:rsidRPr="00656338" w:rsidRDefault="00656338" w:rsidP="00656338">
      <w:pPr>
        <w:shd w:val="clear" w:color="auto" w:fill="FEFEFE"/>
        <w:spacing w:after="120"/>
        <w:rPr>
          <w:rFonts w:ascii="Arial" w:hAnsi="Arial" w:cs="Arial"/>
          <w:b/>
          <w:color w:val="D4B012"/>
          <w:sz w:val="36"/>
          <w:szCs w:val="36"/>
          <w:lang w:eastAsia="es-MX"/>
        </w:rPr>
      </w:pPr>
      <w:r w:rsidRPr="00656338">
        <w:rPr>
          <w:rFonts w:ascii="Arial" w:hAnsi="Arial" w:cs="Arial"/>
          <w:b/>
          <w:lang w:eastAsia="es-MX"/>
        </w:rPr>
        <w:t xml:space="preserve">Líneas de Generación y Aplicación del Conocimiento </w:t>
      </w:r>
      <w:r w:rsidRPr="00656338">
        <w:rPr>
          <w:rFonts w:ascii="Arial" w:hAnsi="Arial" w:cs="Arial"/>
          <w:b/>
          <w:lang w:eastAsia="es-MX"/>
        </w:rPr>
        <w:tab/>
      </w:r>
      <w:r w:rsidRPr="00656338">
        <w:rPr>
          <w:rFonts w:ascii="Arial" w:hAnsi="Arial" w:cs="Arial"/>
          <w:b/>
          <w:lang w:eastAsia="es-MX"/>
        </w:rPr>
        <w:tab/>
      </w:r>
      <w:r w:rsidRPr="00656338">
        <w:rPr>
          <w:rFonts w:ascii="Arial" w:hAnsi="Arial" w:cs="Arial"/>
          <w:b/>
          <w:color w:val="D4B012"/>
          <w:sz w:val="36"/>
          <w:szCs w:val="36"/>
          <w:lang w:eastAsia="es-MX"/>
        </w:rPr>
        <w:t xml:space="preserve">144 </w:t>
      </w:r>
    </w:p>
    <w:p w14:paraId="2ABDD7B8" w14:textId="6F65D590" w:rsidR="00656338" w:rsidRPr="00656338" w:rsidRDefault="00656338" w:rsidP="00656338">
      <w:pPr>
        <w:shd w:val="clear" w:color="auto" w:fill="FEFEFE"/>
        <w:spacing w:after="120"/>
        <w:rPr>
          <w:rFonts w:ascii="Arial" w:hAnsi="Arial" w:cs="Arial"/>
          <w:b/>
          <w:color w:val="D4B012"/>
          <w:sz w:val="36"/>
          <w:szCs w:val="36"/>
          <w:lang w:eastAsia="es-MX"/>
        </w:rPr>
      </w:pPr>
      <w:r w:rsidRPr="00656338">
        <w:rPr>
          <w:rFonts w:ascii="Arial" w:hAnsi="Arial" w:cs="Arial"/>
          <w:b/>
          <w:szCs w:val="26"/>
          <w:lang w:eastAsia="es-MX"/>
        </w:rPr>
        <w:t>Proyectos institucionales de Investigación vigentes</w:t>
      </w:r>
      <w:r w:rsidRPr="00656338">
        <w:rPr>
          <w:rFonts w:ascii="Arial" w:hAnsi="Arial" w:cs="Arial"/>
          <w:b/>
          <w:szCs w:val="26"/>
          <w:lang w:eastAsia="es-MX"/>
        </w:rPr>
        <w:tab/>
      </w:r>
      <w:r w:rsidR="00B21BA4">
        <w:rPr>
          <w:rFonts w:ascii="Arial" w:hAnsi="Arial" w:cs="Arial"/>
          <w:b/>
          <w:szCs w:val="26"/>
          <w:lang w:eastAsia="es-MX"/>
        </w:rPr>
        <w:t xml:space="preserve">           </w:t>
      </w:r>
      <w:r w:rsidRPr="00656338">
        <w:rPr>
          <w:rFonts w:ascii="Arial" w:hAnsi="Arial" w:cs="Arial"/>
          <w:b/>
          <w:color w:val="D4B012"/>
          <w:sz w:val="36"/>
          <w:szCs w:val="36"/>
          <w:lang w:eastAsia="es-MX"/>
        </w:rPr>
        <w:t>239</w:t>
      </w:r>
    </w:p>
    <w:p w14:paraId="50097939" w14:textId="77777777" w:rsidR="00656338" w:rsidRPr="00656338" w:rsidRDefault="00656338" w:rsidP="00656338">
      <w:pPr>
        <w:rPr>
          <w:rFonts w:ascii="Arial" w:hAnsi="Arial" w:cs="Arial"/>
          <w:b/>
          <w:bCs/>
          <w:color w:val="333333"/>
          <w:sz w:val="20"/>
          <w:szCs w:val="20"/>
          <w:lang w:eastAsia="es-MX"/>
        </w:rPr>
      </w:pPr>
      <w:r w:rsidRPr="00656338">
        <w:rPr>
          <w:rFonts w:ascii="Arial" w:hAnsi="Arial" w:cs="Arial"/>
          <w:b/>
          <w:bCs/>
          <w:color w:val="333333"/>
          <w:sz w:val="20"/>
          <w:szCs w:val="20"/>
          <w:lang w:eastAsia="es-MX"/>
        </w:rPr>
        <w:br w:type="page"/>
      </w:r>
    </w:p>
    <w:p w14:paraId="167C4F35" w14:textId="77777777" w:rsidR="00656338" w:rsidRPr="00656338" w:rsidRDefault="00656338" w:rsidP="00656338">
      <w:pPr>
        <w:pStyle w:val="Ttulo1"/>
        <w:spacing w:after="240"/>
        <w:rPr>
          <w:rFonts w:ascii="Arial" w:eastAsia="Times New Roman" w:hAnsi="Arial" w:cs="Arial"/>
          <w:lang w:eastAsia="es-MX"/>
        </w:rPr>
      </w:pPr>
      <w:r w:rsidRPr="00B21BA4">
        <w:rPr>
          <w:rFonts w:ascii="Arial" w:eastAsia="Times New Roman" w:hAnsi="Arial" w:cs="Arial"/>
          <w:b/>
          <w:bCs/>
          <w:color w:val="002060"/>
          <w:lang w:eastAsia="es-MX"/>
        </w:rPr>
        <w:lastRenderedPageBreak/>
        <w:t>Vinculación</w:t>
      </w:r>
      <w:r w:rsidRPr="00656338">
        <w:rPr>
          <w:rFonts w:ascii="Arial" w:eastAsia="Times New Roman" w:hAnsi="Arial" w:cs="Arial"/>
          <w:color w:val="333333"/>
          <w:sz w:val="24"/>
          <w:szCs w:val="24"/>
          <w:lang w:eastAsia="es-MX"/>
        </w:rPr>
        <w:pict w14:anchorId="5CCB3567">
          <v:rect id="_x0000_i1043" style="width:0;height:0" o:hralign="center" o:hrstd="t" o:hr="t" fillcolor="#a0a0a0" stroked="f"/>
        </w:pict>
      </w:r>
    </w:p>
    <w:p w14:paraId="651222E2" w14:textId="57779EAB" w:rsidR="00656338" w:rsidRPr="00B21BA4" w:rsidRDefault="00656338" w:rsidP="00B21BA4">
      <w:pPr>
        <w:shd w:val="clear" w:color="auto" w:fill="FEFEFE"/>
        <w:spacing w:after="120" w:line="360" w:lineRule="auto"/>
        <w:jc w:val="both"/>
        <w:rPr>
          <w:rFonts w:ascii="Arial" w:hAnsi="Arial" w:cs="Arial"/>
          <w:b/>
          <w:bCs/>
          <w:color w:val="FBB03B"/>
          <w:sz w:val="36"/>
          <w:szCs w:val="32"/>
          <w:lang w:eastAsia="es-MX"/>
        </w:rPr>
      </w:pPr>
      <w:r w:rsidRPr="00656338">
        <w:rPr>
          <w:rFonts w:ascii="Arial" w:hAnsi="Arial" w:cs="Arial"/>
          <w:lang w:eastAsia="es-MX"/>
        </w:rPr>
        <w:t xml:space="preserve">La </w:t>
      </w:r>
      <w:proofErr w:type="spellStart"/>
      <w:r w:rsidRPr="00656338">
        <w:rPr>
          <w:rFonts w:ascii="Arial" w:hAnsi="Arial" w:cs="Arial"/>
          <w:lang w:eastAsia="es-MX"/>
        </w:rPr>
        <w:t>Unach</w:t>
      </w:r>
      <w:proofErr w:type="spellEnd"/>
      <w:r w:rsidRPr="00656338">
        <w:rPr>
          <w:rFonts w:ascii="Arial" w:hAnsi="Arial" w:cs="Arial"/>
          <w:lang w:eastAsia="es-MX"/>
        </w:rPr>
        <w:t>, cuenta con convenios de colaboración académica, además de contratos y demás vínculos necesarios con organismos y dependencias particulares, gubernamentales, para que, las y los estudiantes realicen su servicio social y cumplan con su deber constitucional, indispensable también para la obtención de su título profesional.</w:t>
      </w:r>
    </w:p>
    <w:p w14:paraId="03D11F5B" w14:textId="77777777" w:rsidR="00656338" w:rsidRPr="00656338" w:rsidRDefault="00656338" w:rsidP="00656338">
      <w:pPr>
        <w:pStyle w:val="Lneadereferencia"/>
        <w:rPr>
          <w:rFonts w:ascii="Arial" w:hAnsi="Arial" w:cs="Arial"/>
          <w:sz w:val="26"/>
          <w:szCs w:val="26"/>
          <w:lang w:eastAsia="es-MX"/>
        </w:rPr>
      </w:pPr>
      <w:r w:rsidRPr="00656338">
        <w:rPr>
          <w:rFonts w:ascii="Arial" w:hAnsi="Arial" w:cs="Arial"/>
          <w:b/>
          <w:bCs/>
          <w:color w:val="D4B012"/>
          <w:sz w:val="36"/>
          <w:szCs w:val="36"/>
          <w:lang w:eastAsia="es-MX"/>
        </w:rPr>
        <w:t>4,185</w:t>
      </w:r>
      <w:r w:rsidRPr="00656338">
        <w:rPr>
          <w:rFonts w:ascii="Arial" w:hAnsi="Arial" w:cs="Arial"/>
          <w:b/>
          <w:bCs/>
          <w:color w:val="D4B012"/>
          <w:sz w:val="28"/>
          <w:szCs w:val="28"/>
          <w:lang w:eastAsia="es-MX"/>
        </w:rPr>
        <w:t> </w:t>
      </w:r>
      <w:proofErr w:type="gramStart"/>
      <w:r w:rsidRPr="00656338">
        <w:rPr>
          <w:rFonts w:ascii="Arial" w:hAnsi="Arial" w:cs="Arial"/>
          <w:b/>
          <w:sz w:val="26"/>
          <w:szCs w:val="26"/>
          <w:lang w:eastAsia="es-MX"/>
        </w:rPr>
        <w:t>Estudiantes</w:t>
      </w:r>
      <w:proofErr w:type="gramEnd"/>
      <w:r w:rsidRPr="00656338">
        <w:rPr>
          <w:rFonts w:ascii="Arial" w:hAnsi="Arial" w:cs="Arial"/>
          <w:b/>
          <w:sz w:val="26"/>
          <w:szCs w:val="26"/>
          <w:lang w:eastAsia="es-MX"/>
        </w:rPr>
        <w:t xml:space="preserve"> realizaron </w:t>
      </w:r>
      <w:r w:rsidRPr="00656338">
        <w:rPr>
          <w:rFonts w:ascii="Arial" w:hAnsi="Arial" w:cs="Arial"/>
          <w:b/>
          <w:bCs/>
          <w:sz w:val="26"/>
          <w:szCs w:val="26"/>
          <w:lang w:eastAsia="es-MX"/>
        </w:rPr>
        <w:t>Servicio Social clasificados de la siguiente manera:</w:t>
      </w:r>
    </w:p>
    <w:p w14:paraId="08ACA514" w14:textId="77777777" w:rsidR="00656338" w:rsidRPr="00656338" w:rsidRDefault="00656338" w:rsidP="00656338">
      <w:pPr>
        <w:shd w:val="clear" w:color="auto" w:fill="FEFEFE"/>
        <w:rPr>
          <w:rFonts w:ascii="Arial" w:hAnsi="Arial" w:cs="Arial"/>
          <w:color w:val="333333"/>
          <w:lang w:eastAsia="es-MX"/>
        </w:rPr>
      </w:pPr>
    </w:p>
    <w:p w14:paraId="62459A86" w14:textId="77777777" w:rsidR="00656338" w:rsidRPr="00656338" w:rsidRDefault="00656338">
      <w:pPr>
        <w:pStyle w:val="Listaconvietas2"/>
        <w:rPr>
          <w:rFonts w:ascii="Arial" w:hAnsi="Arial" w:cs="Arial"/>
          <w:b/>
          <w:sz w:val="26"/>
          <w:szCs w:val="26"/>
          <w:lang w:eastAsia="es-MX"/>
        </w:rPr>
      </w:pPr>
      <w:r w:rsidRPr="00656338">
        <w:rPr>
          <w:rFonts w:ascii="Arial" w:hAnsi="Arial" w:cs="Arial"/>
          <w:b/>
          <w:sz w:val="26"/>
          <w:szCs w:val="26"/>
          <w:lang w:eastAsia="es-MX"/>
        </w:rPr>
        <w:t>Interno:</w:t>
      </w:r>
    </w:p>
    <w:p w14:paraId="2345F19B" w14:textId="77777777" w:rsidR="00656338" w:rsidRPr="00656338" w:rsidRDefault="00656338" w:rsidP="00656338">
      <w:pPr>
        <w:pStyle w:val="Textoindependienteprimerasangra2"/>
        <w:rPr>
          <w:rFonts w:ascii="Arial" w:hAnsi="Arial" w:cs="Arial"/>
          <w:b/>
          <w:lang w:eastAsia="es-MX"/>
        </w:rPr>
      </w:pPr>
      <w:proofErr w:type="spellStart"/>
      <w:r w:rsidRPr="00656338">
        <w:rPr>
          <w:rFonts w:ascii="Arial" w:hAnsi="Arial" w:cs="Arial"/>
          <w:b/>
          <w:sz w:val="24"/>
          <w:lang w:eastAsia="es-MX"/>
        </w:rPr>
        <w:t>Intrauniversitario</w:t>
      </w:r>
      <w:proofErr w:type="spellEnd"/>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bCs/>
          <w:color w:val="D4B012"/>
          <w:sz w:val="36"/>
          <w:szCs w:val="36"/>
          <w:lang w:eastAsia="es-MX"/>
        </w:rPr>
        <w:t>1,660</w:t>
      </w:r>
      <w:r w:rsidRPr="00656338">
        <w:rPr>
          <w:rFonts w:ascii="Arial" w:hAnsi="Arial" w:cs="Arial"/>
          <w:b/>
          <w:color w:val="D4B012"/>
          <w:sz w:val="36"/>
          <w:szCs w:val="36"/>
          <w:lang w:eastAsia="es-MX"/>
        </w:rPr>
        <w:t> </w:t>
      </w:r>
    </w:p>
    <w:p w14:paraId="4D528280" w14:textId="77777777" w:rsidR="00656338" w:rsidRPr="00656338" w:rsidRDefault="00656338">
      <w:pPr>
        <w:pStyle w:val="Listaconvietas2"/>
        <w:spacing w:before="240"/>
        <w:ind w:left="641" w:hanging="357"/>
        <w:rPr>
          <w:rFonts w:ascii="Arial" w:hAnsi="Arial" w:cs="Arial"/>
          <w:b/>
          <w:sz w:val="26"/>
          <w:szCs w:val="26"/>
          <w:lang w:eastAsia="es-MX"/>
        </w:rPr>
      </w:pPr>
      <w:r w:rsidRPr="00656338">
        <w:rPr>
          <w:rFonts w:ascii="Arial" w:hAnsi="Arial" w:cs="Arial"/>
          <w:b/>
          <w:sz w:val="26"/>
          <w:szCs w:val="26"/>
          <w:lang w:eastAsia="es-MX"/>
        </w:rPr>
        <w:t>Externo:</w:t>
      </w:r>
    </w:p>
    <w:p w14:paraId="7165555E" w14:textId="77777777" w:rsidR="00656338" w:rsidRPr="00656338" w:rsidRDefault="00656338" w:rsidP="00656338">
      <w:pPr>
        <w:pStyle w:val="Textoindependienteprimerasangra2"/>
        <w:spacing w:after="120"/>
        <w:ind w:left="357" w:firstLine="357"/>
        <w:rPr>
          <w:rFonts w:ascii="Arial" w:hAnsi="Arial" w:cs="Arial"/>
          <w:b/>
          <w:lang w:eastAsia="es-MX"/>
        </w:rPr>
      </w:pPr>
      <w:r w:rsidRPr="00656338">
        <w:rPr>
          <w:rFonts w:ascii="Arial" w:hAnsi="Arial" w:cs="Arial"/>
          <w:b/>
          <w:sz w:val="24"/>
          <w:lang w:eastAsia="es-MX"/>
        </w:rPr>
        <w:t>Público</w:t>
      </w:r>
      <w:r w:rsidRPr="00656338">
        <w:rPr>
          <w:rFonts w:ascii="Arial" w:hAnsi="Arial" w:cs="Arial"/>
          <w:b/>
          <w:bCs/>
          <w:color w:val="D4B012"/>
          <w:sz w:val="36"/>
          <w:szCs w:val="36"/>
          <w:lang w:eastAsia="es-MX"/>
        </w:rPr>
        <w:t xml:space="preserve"> </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1,087</w:t>
      </w:r>
      <w:r w:rsidRPr="00656338">
        <w:rPr>
          <w:rFonts w:ascii="Arial" w:hAnsi="Arial" w:cs="Arial"/>
          <w:b/>
          <w:bCs/>
          <w:color w:val="D4B012"/>
          <w:sz w:val="28"/>
          <w:szCs w:val="28"/>
          <w:lang w:eastAsia="es-MX"/>
        </w:rPr>
        <w:t> </w:t>
      </w:r>
    </w:p>
    <w:p w14:paraId="5788F46D" w14:textId="77777777" w:rsidR="00656338" w:rsidRPr="00656338" w:rsidRDefault="00656338" w:rsidP="00656338">
      <w:pPr>
        <w:pStyle w:val="Textoindependienteprimerasangra2"/>
        <w:spacing w:after="120"/>
        <w:ind w:left="357" w:firstLine="357"/>
        <w:rPr>
          <w:rFonts w:ascii="Arial" w:hAnsi="Arial" w:cs="Arial"/>
          <w:b/>
          <w:sz w:val="24"/>
          <w:lang w:eastAsia="es-MX"/>
        </w:rPr>
      </w:pPr>
      <w:r w:rsidRPr="00656338">
        <w:rPr>
          <w:rFonts w:ascii="Arial" w:hAnsi="Arial" w:cs="Arial"/>
          <w:b/>
          <w:sz w:val="24"/>
          <w:lang w:eastAsia="es-MX"/>
        </w:rPr>
        <w:t>Productivo</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bCs/>
          <w:color w:val="D4B012"/>
          <w:sz w:val="36"/>
          <w:szCs w:val="36"/>
          <w:lang w:eastAsia="es-MX"/>
        </w:rPr>
        <w:t xml:space="preserve">   883</w:t>
      </w:r>
      <w:r w:rsidRPr="00656338">
        <w:rPr>
          <w:rFonts w:ascii="Arial" w:hAnsi="Arial" w:cs="Arial"/>
          <w:b/>
          <w:sz w:val="24"/>
          <w:lang w:eastAsia="es-MX"/>
        </w:rPr>
        <w:t> </w:t>
      </w:r>
    </w:p>
    <w:p w14:paraId="3C15EE69" w14:textId="5B083E8B" w:rsidR="00656338" w:rsidRPr="00656338" w:rsidRDefault="00656338" w:rsidP="00656338">
      <w:pPr>
        <w:pStyle w:val="Lista2"/>
        <w:spacing w:after="120"/>
        <w:ind w:left="1004" w:hanging="284"/>
        <w:rPr>
          <w:rFonts w:ascii="Arial" w:hAnsi="Arial" w:cs="Arial"/>
          <w:lang w:eastAsia="es-MX"/>
        </w:rPr>
      </w:pPr>
      <w:r w:rsidRPr="00656338">
        <w:rPr>
          <w:rFonts w:ascii="Arial" w:hAnsi="Arial" w:cs="Arial"/>
          <w:b/>
          <w:sz w:val="24"/>
          <w:lang w:eastAsia="es-MX"/>
        </w:rPr>
        <w:t>Comunitario</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00B21BA4">
        <w:rPr>
          <w:rFonts w:ascii="Arial" w:hAnsi="Arial" w:cs="Arial"/>
          <w:b/>
          <w:sz w:val="24"/>
          <w:lang w:eastAsia="es-MX"/>
        </w:rPr>
        <w:t xml:space="preserve">               </w:t>
      </w:r>
      <w:r w:rsidRPr="00656338">
        <w:rPr>
          <w:rFonts w:ascii="Arial" w:hAnsi="Arial" w:cs="Arial"/>
          <w:b/>
          <w:bCs/>
          <w:color w:val="D4B012"/>
          <w:sz w:val="36"/>
          <w:szCs w:val="36"/>
          <w:lang w:eastAsia="es-MX"/>
        </w:rPr>
        <w:t>414</w:t>
      </w:r>
      <w:r w:rsidRPr="00656338">
        <w:rPr>
          <w:rFonts w:ascii="Arial" w:hAnsi="Arial" w:cs="Arial"/>
          <w:b/>
          <w:bCs/>
          <w:color w:val="FBB03B"/>
          <w:sz w:val="28"/>
          <w:szCs w:val="28"/>
          <w:lang w:eastAsia="es-MX"/>
        </w:rPr>
        <w:t> </w:t>
      </w:r>
    </w:p>
    <w:p w14:paraId="306812CE" w14:textId="77777777" w:rsidR="00656338" w:rsidRPr="00656338" w:rsidRDefault="00656338" w:rsidP="00656338">
      <w:pPr>
        <w:pStyle w:val="Lista2"/>
        <w:spacing w:after="120"/>
        <w:ind w:left="1004" w:hanging="284"/>
        <w:rPr>
          <w:rFonts w:ascii="Arial" w:hAnsi="Arial" w:cs="Arial"/>
          <w:lang w:eastAsia="es-MX"/>
        </w:rPr>
      </w:pPr>
      <w:r w:rsidRPr="00656338">
        <w:rPr>
          <w:rFonts w:ascii="Arial" w:hAnsi="Arial" w:cs="Arial"/>
          <w:b/>
          <w:sz w:val="24"/>
          <w:lang w:eastAsia="es-MX"/>
        </w:rPr>
        <w:t>Municipal</w:t>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bCs/>
          <w:color w:val="D4B012"/>
          <w:sz w:val="36"/>
          <w:szCs w:val="36"/>
          <w:lang w:eastAsia="es-MX"/>
        </w:rPr>
        <w:t xml:space="preserve">   141</w:t>
      </w:r>
      <w:r w:rsidRPr="00656338">
        <w:rPr>
          <w:rFonts w:ascii="Arial" w:hAnsi="Arial" w:cs="Arial"/>
          <w:b/>
          <w:bCs/>
          <w:color w:val="FBB03B"/>
          <w:sz w:val="28"/>
          <w:szCs w:val="28"/>
          <w:lang w:eastAsia="es-MX"/>
        </w:rPr>
        <w:t> </w:t>
      </w:r>
    </w:p>
    <w:p w14:paraId="23A62874" w14:textId="77777777" w:rsidR="00656338" w:rsidRPr="00656338" w:rsidRDefault="00656338" w:rsidP="00656338">
      <w:pPr>
        <w:shd w:val="clear" w:color="auto" w:fill="FEFEFE"/>
        <w:rPr>
          <w:rFonts w:ascii="Arial" w:hAnsi="Arial" w:cs="Arial"/>
          <w:color w:val="333333"/>
          <w:sz w:val="20"/>
          <w:szCs w:val="20"/>
          <w:lang w:eastAsia="es-MX"/>
        </w:rPr>
      </w:pPr>
    </w:p>
    <w:p w14:paraId="386AA5C9" w14:textId="77777777" w:rsidR="00656338" w:rsidRPr="00656338" w:rsidRDefault="00656338" w:rsidP="00656338">
      <w:pPr>
        <w:shd w:val="clear" w:color="auto" w:fill="FEFEFE"/>
        <w:rPr>
          <w:rFonts w:ascii="Arial" w:hAnsi="Arial" w:cs="Arial"/>
          <w:color w:val="333333"/>
          <w:sz w:val="20"/>
          <w:szCs w:val="20"/>
          <w:lang w:eastAsia="es-MX"/>
        </w:rPr>
      </w:pPr>
    </w:p>
    <w:tbl>
      <w:tblPr>
        <w:tblW w:w="4659" w:type="pct"/>
        <w:jc w:val="center"/>
        <w:tblCellMar>
          <w:left w:w="70" w:type="dxa"/>
          <w:right w:w="70" w:type="dxa"/>
        </w:tblCellMar>
        <w:tblLook w:val="04A0" w:firstRow="1" w:lastRow="0" w:firstColumn="1" w:lastColumn="0" w:noHBand="0" w:noVBand="1"/>
      </w:tblPr>
      <w:tblGrid>
        <w:gridCol w:w="2657"/>
        <w:gridCol w:w="1101"/>
        <w:gridCol w:w="185"/>
        <w:gridCol w:w="718"/>
        <w:gridCol w:w="976"/>
        <w:gridCol w:w="1083"/>
        <w:gridCol w:w="878"/>
        <w:gridCol w:w="780"/>
        <w:gridCol w:w="541"/>
      </w:tblGrid>
      <w:tr w:rsidR="00656338" w:rsidRPr="00656338" w14:paraId="7AC50A02" w14:textId="77777777" w:rsidTr="00AB67E6">
        <w:trPr>
          <w:trHeight w:val="255"/>
          <w:jc w:val="center"/>
        </w:trPr>
        <w:tc>
          <w:tcPr>
            <w:tcW w:w="5000" w:type="pct"/>
            <w:gridSpan w:val="9"/>
            <w:tcBorders>
              <w:top w:val="nil"/>
              <w:left w:val="nil"/>
              <w:bottom w:val="nil"/>
              <w:right w:val="nil"/>
            </w:tcBorders>
            <w:shd w:val="clear" w:color="auto" w:fill="auto"/>
            <w:noWrap/>
            <w:vAlign w:val="bottom"/>
            <w:hideMark/>
          </w:tcPr>
          <w:p w14:paraId="6E66D9F9" w14:textId="77777777" w:rsidR="00656338" w:rsidRPr="00656338" w:rsidRDefault="00656338" w:rsidP="00AB67E6">
            <w:pPr>
              <w:jc w:val="center"/>
              <w:rPr>
                <w:rFonts w:ascii="Arial" w:hAnsi="Arial" w:cs="Arial"/>
                <w:b/>
                <w:bCs/>
                <w:sz w:val="20"/>
                <w:szCs w:val="20"/>
                <w:lang w:eastAsia="es-MX"/>
              </w:rPr>
            </w:pPr>
            <w:r w:rsidRPr="00656338">
              <w:rPr>
                <w:rFonts w:ascii="Arial" w:hAnsi="Arial" w:cs="Arial"/>
                <w:b/>
                <w:lang w:eastAsia="es-MX"/>
              </w:rPr>
              <w:t>Servicio social por sector y área de conocimiento</w:t>
            </w:r>
          </w:p>
        </w:tc>
      </w:tr>
      <w:tr w:rsidR="00656338" w:rsidRPr="00656338" w14:paraId="464ABA37" w14:textId="77777777" w:rsidTr="00AB67E6">
        <w:trPr>
          <w:trHeight w:val="300"/>
          <w:jc w:val="center"/>
        </w:trPr>
        <w:tc>
          <w:tcPr>
            <w:tcW w:w="1338" w:type="pct"/>
            <w:vMerge w:val="restart"/>
            <w:tcBorders>
              <w:top w:val="single" w:sz="4" w:space="0" w:color="auto"/>
              <w:left w:val="nil"/>
              <w:bottom w:val="single" w:sz="4" w:space="0" w:color="000000"/>
              <w:right w:val="nil"/>
            </w:tcBorders>
            <w:shd w:val="clear" w:color="000000" w:fill="002E63"/>
            <w:noWrap/>
            <w:vAlign w:val="center"/>
            <w:hideMark/>
          </w:tcPr>
          <w:p w14:paraId="741DE5EF" w14:textId="77777777" w:rsidR="00656338" w:rsidRPr="00656338" w:rsidRDefault="00656338" w:rsidP="00AB67E6">
            <w:pPr>
              <w:rPr>
                <w:rFonts w:ascii="Arial" w:hAnsi="Arial" w:cs="Arial"/>
                <w:b/>
                <w:bCs/>
                <w:color w:val="D4B012"/>
                <w:sz w:val="16"/>
                <w:szCs w:val="16"/>
                <w:lang w:eastAsia="es-MX"/>
              </w:rPr>
            </w:pPr>
            <w:r w:rsidRPr="00656338">
              <w:rPr>
                <w:rFonts w:ascii="Arial" w:hAnsi="Arial" w:cs="Arial"/>
                <w:b/>
                <w:bCs/>
                <w:color w:val="D4B012"/>
                <w:sz w:val="16"/>
                <w:szCs w:val="16"/>
                <w:lang w:eastAsia="es-MX"/>
              </w:rPr>
              <w:t>Área de conocimiento</w:t>
            </w:r>
          </w:p>
        </w:tc>
        <w:tc>
          <w:tcPr>
            <w:tcW w:w="726" w:type="pct"/>
            <w:tcBorders>
              <w:top w:val="single" w:sz="4" w:space="0" w:color="auto"/>
              <w:left w:val="nil"/>
              <w:bottom w:val="single" w:sz="4" w:space="0" w:color="B3AB4A"/>
              <w:right w:val="nil"/>
            </w:tcBorders>
            <w:shd w:val="clear" w:color="000000" w:fill="002E63"/>
            <w:noWrap/>
            <w:vAlign w:val="center"/>
            <w:hideMark/>
          </w:tcPr>
          <w:p w14:paraId="3A0B01BA"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Interno</w:t>
            </w:r>
          </w:p>
        </w:tc>
        <w:tc>
          <w:tcPr>
            <w:tcW w:w="107" w:type="pct"/>
            <w:tcBorders>
              <w:top w:val="single" w:sz="4" w:space="0" w:color="auto"/>
              <w:left w:val="nil"/>
              <w:bottom w:val="nil"/>
              <w:right w:val="nil"/>
            </w:tcBorders>
            <w:shd w:val="clear" w:color="000000" w:fill="002E63"/>
            <w:noWrap/>
            <w:vAlign w:val="center"/>
            <w:hideMark/>
          </w:tcPr>
          <w:p w14:paraId="534E18CE"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 </w:t>
            </w:r>
          </w:p>
        </w:tc>
        <w:tc>
          <w:tcPr>
            <w:tcW w:w="2544" w:type="pct"/>
            <w:gridSpan w:val="5"/>
            <w:tcBorders>
              <w:top w:val="single" w:sz="4" w:space="0" w:color="auto"/>
              <w:left w:val="nil"/>
              <w:bottom w:val="single" w:sz="4" w:space="0" w:color="B3AB4A"/>
              <w:right w:val="nil"/>
            </w:tcBorders>
            <w:shd w:val="clear" w:color="000000" w:fill="002E63"/>
            <w:vAlign w:val="center"/>
            <w:hideMark/>
          </w:tcPr>
          <w:p w14:paraId="761A87AD"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Externo</w:t>
            </w:r>
          </w:p>
        </w:tc>
        <w:tc>
          <w:tcPr>
            <w:tcW w:w="285" w:type="pct"/>
            <w:vMerge w:val="restart"/>
            <w:tcBorders>
              <w:top w:val="single" w:sz="4" w:space="0" w:color="auto"/>
              <w:left w:val="nil"/>
              <w:bottom w:val="single" w:sz="4" w:space="0" w:color="000000"/>
              <w:right w:val="nil"/>
            </w:tcBorders>
            <w:shd w:val="clear" w:color="000000" w:fill="002E63"/>
            <w:noWrap/>
            <w:vAlign w:val="center"/>
            <w:hideMark/>
          </w:tcPr>
          <w:p w14:paraId="72D3E6D0" w14:textId="77777777" w:rsidR="00656338" w:rsidRPr="00656338" w:rsidRDefault="00656338" w:rsidP="00AB67E6">
            <w:pPr>
              <w:jc w:val="right"/>
              <w:rPr>
                <w:rFonts w:ascii="Arial" w:hAnsi="Arial" w:cs="Arial"/>
                <w:b/>
                <w:color w:val="D4B012"/>
                <w:sz w:val="16"/>
                <w:szCs w:val="16"/>
                <w:lang w:eastAsia="es-MX"/>
              </w:rPr>
            </w:pPr>
            <w:r w:rsidRPr="00656338">
              <w:rPr>
                <w:rFonts w:ascii="Arial" w:hAnsi="Arial" w:cs="Arial"/>
                <w:b/>
                <w:color w:val="D4B012"/>
                <w:sz w:val="16"/>
                <w:szCs w:val="16"/>
                <w:lang w:eastAsia="es-MX"/>
              </w:rPr>
              <w:t>Total</w:t>
            </w:r>
          </w:p>
        </w:tc>
      </w:tr>
      <w:tr w:rsidR="00656338" w:rsidRPr="00656338" w14:paraId="170E6ABE" w14:textId="77777777" w:rsidTr="00AB67E6">
        <w:trPr>
          <w:trHeight w:val="225"/>
          <w:jc w:val="center"/>
        </w:trPr>
        <w:tc>
          <w:tcPr>
            <w:tcW w:w="1338" w:type="pct"/>
            <w:vMerge/>
            <w:tcBorders>
              <w:top w:val="single" w:sz="4" w:space="0" w:color="auto"/>
              <w:left w:val="nil"/>
              <w:bottom w:val="single" w:sz="4" w:space="0" w:color="000000"/>
              <w:right w:val="nil"/>
            </w:tcBorders>
            <w:vAlign w:val="center"/>
            <w:hideMark/>
          </w:tcPr>
          <w:p w14:paraId="3BD6A52D" w14:textId="77777777" w:rsidR="00656338" w:rsidRPr="00656338" w:rsidRDefault="00656338" w:rsidP="00AB67E6">
            <w:pPr>
              <w:rPr>
                <w:rFonts w:ascii="Arial" w:hAnsi="Arial" w:cs="Arial"/>
                <w:b/>
                <w:bCs/>
                <w:color w:val="FFFFFF"/>
                <w:sz w:val="16"/>
                <w:szCs w:val="16"/>
                <w:lang w:eastAsia="es-MX"/>
              </w:rPr>
            </w:pPr>
          </w:p>
        </w:tc>
        <w:tc>
          <w:tcPr>
            <w:tcW w:w="726" w:type="pct"/>
            <w:vMerge w:val="restart"/>
            <w:tcBorders>
              <w:top w:val="nil"/>
              <w:left w:val="nil"/>
              <w:bottom w:val="single" w:sz="4" w:space="0" w:color="000000"/>
              <w:right w:val="nil"/>
            </w:tcBorders>
            <w:shd w:val="clear" w:color="000000" w:fill="002E63"/>
            <w:vAlign w:val="center"/>
            <w:hideMark/>
          </w:tcPr>
          <w:p w14:paraId="348B76FB" w14:textId="77777777" w:rsidR="00656338" w:rsidRPr="00656338" w:rsidRDefault="00656338" w:rsidP="00AB67E6">
            <w:pPr>
              <w:jc w:val="center"/>
              <w:rPr>
                <w:rFonts w:ascii="Arial" w:hAnsi="Arial" w:cs="Arial"/>
                <w:b/>
                <w:bCs/>
                <w:color w:val="D4B012"/>
                <w:sz w:val="16"/>
                <w:szCs w:val="16"/>
                <w:lang w:eastAsia="es-MX"/>
              </w:rPr>
            </w:pPr>
            <w:proofErr w:type="spellStart"/>
            <w:r w:rsidRPr="00656338">
              <w:rPr>
                <w:rFonts w:ascii="Arial" w:hAnsi="Arial" w:cs="Arial"/>
                <w:b/>
                <w:bCs/>
                <w:color w:val="D4B012"/>
                <w:sz w:val="16"/>
                <w:szCs w:val="16"/>
                <w:lang w:eastAsia="es-MX"/>
              </w:rPr>
              <w:t>Intra-universitario</w:t>
            </w:r>
            <w:proofErr w:type="spellEnd"/>
          </w:p>
        </w:tc>
        <w:tc>
          <w:tcPr>
            <w:tcW w:w="107" w:type="pct"/>
            <w:tcBorders>
              <w:top w:val="nil"/>
              <w:left w:val="nil"/>
              <w:bottom w:val="nil"/>
              <w:right w:val="nil"/>
            </w:tcBorders>
            <w:shd w:val="clear" w:color="000000" w:fill="002E63"/>
            <w:noWrap/>
            <w:vAlign w:val="center"/>
            <w:hideMark/>
          </w:tcPr>
          <w:p w14:paraId="65604789"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 </w:t>
            </w:r>
          </w:p>
        </w:tc>
        <w:tc>
          <w:tcPr>
            <w:tcW w:w="397" w:type="pct"/>
            <w:vMerge w:val="restart"/>
            <w:tcBorders>
              <w:top w:val="nil"/>
              <w:left w:val="nil"/>
              <w:bottom w:val="single" w:sz="4" w:space="0" w:color="000000"/>
              <w:right w:val="nil"/>
            </w:tcBorders>
            <w:shd w:val="clear" w:color="000000" w:fill="002E63"/>
            <w:noWrap/>
            <w:vAlign w:val="center"/>
            <w:hideMark/>
          </w:tcPr>
          <w:p w14:paraId="39A53022"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Público</w:t>
            </w:r>
          </w:p>
        </w:tc>
        <w:tc>
          <w:tcPr>
            <w:tcW w:w="568" w:type="pct"/>
            <w:vMerge w:val="restart"/>
            <w:tcBorders>
              <w:top w:val="nil"/>
              <w:left w:val="nil"/>
              <w:bottom w:val="single" w:sz="4" w:space="0" w:color="000000"/>
              <w:right w:val="nil"/>
            </w:tcBorders>
            <w:shd w:val="clear" w:color="000000" w:fill="002E63"/>
            <w:noWrap/>
            <w:vAlign w:val="center"/>
            <w:hideMark/>
          </w:tcPr>
          <w:p w14:paraId="11344845"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Productivo</w:t>
            </w:r>
          </w:p>
        </w:tc>
        <w:tc>
          <w:tcPr>
            <w:tcW w:w="638" w:type="pct"/>
            <w:vMerge w:val="restart"/>
            <w:tcBorders>
              <w:top w:val="nil"/>
              <w:left w:val="nil"/>
              <w:bottom w:val="single" w:sz="4" w:space="0" w:color="000000"/>
              <w:right w:val="nil"/>
            </w:tcBorders>
            <w:shd w:val="clear" w:color="000000" w:fill="002E63"/>
            <w:noWrap/>
            <w:vAlign w:val="center"/>
            <w:hideMark/>
          </w:tcPr>
          <w:p w14:paraId="1DC53039"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Comunitario</w:t>
            </w:r>
          </w:p>
        </w:tc>
        <w:tc>
          <w:tcPr>
            <w:tcW w:w="502" w:type="pct"/>
            <w:vMerge w:val="restart"/>
            <w:tcBorders>
              <w:top w:val="nil"/>
              <w:left w:val="nil"/>
              <w:bottom w:val="single" w:sz="4" w:space="0" w:color="000000"/>
              <w:right w:val="nil"/>
            </w:tcBorders>
            <w:shd w:val="clear" w:color="000000" w:fill="002E63"/>
            <w:noWrap/>
            <w:vAlign w:val="center"/>
            <w:hideMark/>
          </w:tcPr>
          <w:p w14:paraId="30D7B42E"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Municipal</w:t>
            </w:r>
          </w:p>
        </w:tc>
        <w:tc>
          <w:tcPr>
            <w:tcW w:w="439" w:type="pct"/>
            <w:vMerge w:val="restart"/>
            <w:tcBorders>
              <w:top w:val="nil"/>
              <w:left w:val="nil"/>
              <w:bottom w:val="single" w:sz="4" w:space="0" w:color="000000"/>
              <w:right w:val="nil"/>
            </w:tcBorders>
            <w:shd w:val="clear" w:color="000000" w:fill="002E63"/>
            <w:noWrap/>
            <w:vAlign w:val="center"/>
            <w:hideMark/>
          </w:tcPr>
          <w:p w14:paraId="5E280866"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Subtotal</w:t>
            </w:r>
          </w:p>
        </w:tc>
        <w:tc>
          <w:tcPr>
            <w:tcW w:w="285" w:type="pct"/>
            <w:vMerge/>
            <w:tcBorders>
              <w:top w:val="single" w:sz="4" w:space="0" w:color="auto"/>
              <w:left w:val="nil"/>
              <w:bottom w:val="single" w:sz="4" w:space="0" w:color="000000"/>
              <w:right w:val="nil"/>
            </w:tcBorders>
            <w:vAlign w:val="center"/>
            <w:hideMark/>
          </w:tcPr>
          <w:p w14:paraId="40D71A08" w14:textId="77777777" w:rsidR="00656338" w:rsidRPr="00656338" w:rsidRDefault="00656338" w:rsidP="00AB67E6">
            <w:pPr>
              <w:rPr>
                <w:rFonts w:ascii="Arial" w:hAnsi="Arial" w:cs="Arial"/>
                <w:color w:val="FFFFFF"/>
                <w:sz w:val="16"/>
                <w:szCs w:val="16"/>
                <w:lang w:eastAsia="es-MX"/>
              </w:rPr>
            </w:pPr>
          </w:p>
        </w:tc>
      </w:tr>
      <w:tr w:rsidR="00656338" w:rsidRPr="00656338" w14:paraId="7A1FCFF7" w14:textId="77777777" w:rsidTr="00AB67E6">
        <w:trPr>
          <w:trHeight w:val="225"/>
          <w:jc w:val="center"/>
        </w:trPr>
        <w:tc>
          <w:tcPr>
            <w:tcW w:w="1338" w:type="pct"/>
            <w:vMerge/>
            <w:tcBorders>
              <w:top w:val="single" w:sz="4" w:space="0" w:color="auto"/>
              <w:left w:val="nil"/>
              <w:bottom w:val="single" w:sz="4" w:space="0" w:color="000000"/>
              <w:right w:val="nil"/>
            </w:tcBorders>
            <w:vAlign w:val="center"/>
            <w:hideMark/>
          </w:tcPr>
          <w:p w14:paraId="1F21B997" w14:textId="77777777" w:rsidR="00656338" w:rsidRPr="00656338" w:rsidRDefault="00656338" w:rsidP="00AB67E6">
            <w:pPr>
              <w:rPr>
                <w:rFonts w:ascii="Arial" w:hAnsi="Arial" w:cs="Arial"/>
                <w:b/>
                <w:bCs/>
                <w:color w:val="FFFFFF"/>
                <w:sz w:val="16"/>
                <w:szCs w:val="16"/>
                <w:lang w:eastAsia="es-MX"/>
              </w:rPr>
            </w:pPr>
          </w:p>
        </w:tc>
        <w:tc>
          <w:tcPr>
            <w:tcW w:w="726" w:type="pct"/>
            <w:vMerge/>
            <w:tcBorders>
              <w:top w:val="nil"/>
              <w:left w:val="nil"/>
              <w:bottom w:val="single" w:sz="4" w:space="0" w:color="000000"/>
              <w:right w:val="nil"/>
            </w:tcBorders>
            <w:vAlign w:val="center"/>
            <w:hideMark/>
          </w:tcPr>
          <w:p w14:paraId="6BD9A307" w14:textId="77777777" w:rsidR="00656338" w:rsidRPr="00656338" w:rsidRDefault="00656338" w:rsidP="00AB67E6">
            <w:pPr>
              <w:rPr>
                <w:rFonts w:ascii="Arial" w:hAnsi="Arial" w:cs="Arial"/>
                <w:b/>
                <w:bCs/>
                <w:color w:val="FFFFFF"/>
                <w:sz w:val="16"/>
                <w:szCs w:val="16"/>
                <w:lang w:eastAsia="es-MX"/>
              </w:rPr>
            </w:pPr>
          </w:p>
        </w:tc>
        <w:tc>
          <w:tcPr>
            <w:tcW w:w="107" w:type="pct"/>
            <w:tcBorders>
              <w:top w:val="nil"/>
              <w:left w:val="nil"/>
              <w:bottom w:val="single" w:sz="4" w:space="0" w:color="auto"/>
              <w:right w:val="nil"/>
            </w:tcBorders>
            <w:shd w:val="clear" w:color="000000" w:fill="002E63"/>
            <w:noWrap/>
            <w:vAlign w:val="center"/>
            <w:hideMark/>
          </w:tcPr>
          <w:p w14:paraId="17504732" w14:textId="77777777" w:rsidR="00656338" w:rsidRPr="00656338" w:rsidRDefault="00656338" w:rsidP="00AB67E6">
            <w:pPr>
              <w:rPr>
                <w:rFonts w:ascii="Arial" w:hAnsi="Arial" w:cs="Arial"/>
                <w:b/>
                <w:bCs/>
                <w:color w:val="FFFFFF"/>
                <w:sz w:val="16"/>
                <w:szCs w:val="16"/>
                <w:lang w:eastAsia="es-MX"/>
              </w:rPr>
            </w:pPr>
            <w:r w:rsidRPr="00656338">
              <w:rPr>
                <w:rFonts w:ascii="Arial" w:hAnsi="Arial" w:cs="Arial"/>
                <w:b/>
                <w:bCs/>
                <w:color w:val="FFFFFF"/>
                <w:sz w:val="16"/>
                <w:szCs w:val="16"/>
                <w:lang w:eastAsia="es-MX"/>
              </w:rPr>
              <w:t> </w:t>
            </w:r>
          </w:p>
        </w:tc>
        <w:tc>
          <w:tcPr>
            <w:tcW w:w="397" w:type="pct"/>
            <w:vMerge/>
            <w:tcBorders>
              <w:top w:val="nil"/>
              <w:left w:val="nil"/>
              <w:bottom w:val="single" w:sz="4" w:space="0" w:color="000000"/>
              <w:right w:val="nil"/>
            </w:tcBorders>
            <w:vAlign w:val="center"/>
            <w:hideMark/>
          </w:tcPr>
          <w:p w14:paraId="7DC8022E" w14:textId="77777777" w:rsidR="00656338" w:rsidRPr="00656338" w:rsidRDefault="00656338" w:rsidP="00AB67E6">
            <w:pPr>
              <w:rPr>
                <w:rFonts w:ascii="Arial" w:hAnsi="Arial" w:cs="Arial"/>
                <w:b/>
                <w:bCs/>
                <w:color w:val="FFFFFF"/>
                <w:sz w:val="16"/>
                <w:szCs w:val="16"/>
                <w:lang w:eastAsia="es-MX"/>
              </w:rPr>
            </w:pPr>
          </w:p>
        </w:tc>
        <w:tc>
          <w:tcPr>
            <w:tcW w:w="568" w:type="pct"/>
            <w:vMerge/>
            <w:tcBorders>
              <w:top w:val="nil"/>
              <w:left w:val="nil"/>
              <w:bottom w:val="single" w:sz="4" w:space="0" w:color="000000"/>
              <w:right w:val="nil"/>
            </w:tcBorders>
            <w:vAlign w:val="center"/>
            <w:hideMark/>
          </w:tcPr>
          <w:p w14:paraId="7D08A7AD" w14:textId="77777777" w:rsidR="00656338" w:rsidRPr="00656338" w:rsidRDefault="00656338" w:rsidP="00AB67E6">
            <w:pPr>
              <w:rPr>
                <w:rFonts w:ascii="Arial" w:hAnsi="Arial" w:cs="Arial"/>
                <w:b/>
                <w:bCs/>
                <w:color w:val="FFFFFF"/>
                <w:sz w:val="16"/>
                <w:szCs w:val="16"/>
                <w:lang w:eastAsia="es-MX"/>
              </w:rPr>
            </w:pPr>
          </w:p>
        </w:tc>
        <w:tc>
          <w:tcPr>
            <w:tcW w:w="638" w:type="pct"/>
            <w:vMerge/>
            <w:tcBorders>
              <w:top w:val="nil"/>
              <w:left w:val="nil"/>
              <w:bottom w:val="single" w:sz="4" w:space="0" w:color="000000"/>
              <w:right w:val="nil"/>
            </w:tcBorders>
            <w:vAlign w:val="center"/>
            <w:hideMark/>
          </w:tcPr>
          <w:p w14:paraId="5015998C" w14:textId="77777777" w:rsidR="00656338" w:rsidRPr="00656338" w:rsidRDefault="00656338" w:rsidP="00AB67E6">
            <w:pPr>
              <w:rPr>
                <w:rFonts w:ascii="Arial" w:hAnsi="Arial" w:cs="Arial"/>
                <w:b/>
                <w:bCs/>
                <w:color w:val="FFFFFF"/>
                <w:sz w:val="16"/>
                <w:szCs w:val="16"/>
                <w:lang w:eastAsia="es-MX"/>
              </w:rPr>
            </w:pPr>
          </w:p>
        </w:tc>
        <w:tc>
          <w:tcPr>
            <w:tcW w:w="502" w:type="pct"/>
            <w:vMerge/>
            <w:tcBorders>
              <w:top w:val="nil"/>
              <w:left w:val="nil"/>
              <w:bottom w:val="single" w:sz="4" w:space="0" w:color="000000"/>
              <w:right w:val="nil"/>
            </w:tcBorders>
            <w:vAlign w:val="center"/>
            <w:hideMark/>
          </w:tcPr>
          <w:p w14:paraId="67B079E1" w14:textId="77777777" w:rsidR="00656338" w:rsidRPr="00656338" w:rsidRDefault="00656338" w:rsidP="00AB67E6">
            <w:pPr>
              <w:rPr>
                <w:rFonts w:ascii="Arial" w:hAnsi="Arial" w:cs="Arial"/>
                <w:b/>
                <w:bCs/>
                <w:color w:val="FFFFFF"/>
                <w:sz w:val="16"/>
                <w:szCs w:val="16"/>
                <w:lang w:eastAsia="es-MX"/>
              </w:rPr>
            </w:pPr>
          </w:p>
        </w:tc>
        <w:tc>
          <w:tcPr>
            <w:tcW w:w="439" w:type="pct"/>
            <w:vMerge/>
            <w:tcBorders>
              <w:top w:val="nil"/>
              <w:left w:val="nil"/>
              <w:bottom w:val="single" w:sz="4" w:space="0" w:color="000000"/>
              <w:right w:val="nil"/>
            </w:tcBorders>
            <w:vAlign w:val="center"/>
            <w:hideMark/>
          </w:tcPr>
          <w:p w14:paraId="7840ADC3" w14:textId="77777777" w:rsidR="00656338" w:rsidRPr="00656338" w:rsidRDefault="00656338" w:rsidP="00AB67E6">
            <w:pPr>
              <w:rPr>
                <w:rFonts w:ascii="Arial" w:hAnsi="Arial" w:cs="Arial"/>
                <w:b/>
                <w:bCs/>
                <w:color w:val="FFFFFF"/>
                <w:sz w:val="16"/>
                <w:szCs w:val="16"/>
                <w:lang w:eastAsia="es-MX"/>
              </w:rPr>
            </w:pPr>
          </w:p>
        </w:tc>
        <w:tc>
          <w:tcPr>
            <w:tcW w:w="285" w:type="pct"/>
            <w:vMerge/>
            <w:tcBorders>
              <w:top w:val="single" w:sz="4" w:space="0" w:color="auto"/>
              <w:left w:val="nil"/>
              <w:bottom w:val="single" w:sz="4" w:space="0" w:color="000000"/>
              <w:right w:val="nil"/>
            </w:tcBorders>
            <w:vAlign w:val="center"/>
            <w:hideMark/>
          </w:tcPr>
          <w:p w14:paraId="645709CC" w14:textId="77777777" w:rsidR="00656338" w:rsidRPr="00656338" w:rsidRDefault="00656338" w:rsidP="00AB67E6">
            <w:pPr>
              <w:rPr>
                <w:rFonts w:ascii="Arial" w:hAnsi="Arial" w:cs="Arial"/>
                <w:color w:val="FFFFFF"/>
                <w:sz w:val="16"/>
                <w:szCs w:val="16"/>
                <w:lang w:eastAsia="es-MX"/>
              </w:rPr>
            </w:pPr>
          </w:p>
        </w:tc>
      </w:tr>
      <w:tr w:rsidR="00656338" w:rsidRPr="00656338" w14:paraId="0F7B2BB4"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317A3669"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Ciencias Agropecuarias</w:t>
            </w:r>
          </w:p>
        </w:tc>
        <w:tc>
          <w:tcPr>
            <w:tcW w:w="726" w:type="pct"/>
            <w:tcBorders>
              <w:top w:val="nil"/>
              <w:left w:val="nil"/>
              <w:bottom w:val="nil"/>
              <w:right w:val="nil"/>
            </w:tcBorders>
            <w:shd w:val="clear" w:color="000000" w:fill="FFFFFF"/>
            <w:noWrap/>
            <w:vAlign w:val="center"/>
            <w:hideMark/>
          </w:tcPr>
          <w:p w14:paraId="38862167"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248</w:t>
            </w:r>
          </w:p>
        </w:tc>
        <w:tc>
          <w:tcPr>
            <w:tcW w:w="107" w:type="pct"/>
            <w:tcBorders>
              <w:top w:val="nil"/>
              <w:left w:val="nil"/>
              <w:bottom w:val="nil"/>
              <w:right w:val="nil"/>
            </w:tcBorders>
            <w:shd w:val="clear" w:color="000000" w:fill="FFFFFF"/>
            <w:noWrap/>
            <w:vAlign w:val="center"/>
            <w:hideMark/>
          </w:tcPr>
          <w:p w14:paraId="0CBC3C4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2C61D4DA"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77</w:t>
            </w:r>
          </w:p>
        </w:tc>
        <w:tc>
          <w:tcPr>
            <w:tcW w:w="568" w:type="pct"/>
            <w:tcBorders>
              <w:top w:val="nil"/>
              <w:left w:val="nil"/>
              <w:bottom w:val="nil"/>
              <w:right w:val="nil"/>
            </w:tcBorders>
            <w:shd w:val="clear" w:color="000000" w:fill="FFFFFF"/>
            <w:noWrap/>
            <w:vAlign w:val="center"/>
            <w:hideMark/>
          </w:tcPr>
          <w:p w14:paraId="402F6D3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173</w:t>
            </w:r>
          </w:p>
        </w:tc>
        <w:tc>
          <w:tcPr>
            <w:tcW w:w="638" w:type="pct"/>
            <w:tcBorders>
              <w:top w:val="nil"/>
              <w:left w:val="nil"/>
              <w:bottom w:val="nil"/>
              <w:right w:val="nil"/>
            </w:tcBorders>
            <w:shd w:val="clear" w:color="000000" w:fill="FFFFFF"/>
            <w:noWrap/>
            <w:vAlign w:val="center"/>
            <w:hideMark/>
          </w:tcPr>
          <w:p w14:paraId="767E7FEB"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502" w:type="pct"/>
            <w:tcBorders>
              <w:top w:val="nil"/>
              <w:left w:val="nil"/>
              <w:bottom w:val="nil"/>
              <w:right w:val="nil"/>
            </w:tcBorders>
            <w:shd w:val="clear" w:color="000000" w:fill="FFFFFF"/>
            <w:noWrap/>
            <w:vAlign w:val="center"/>
            <w:hideMark/>
          </w:tcPr>
          <w:p w14:paraId="6DFE5480"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21</w:t>
            </w:r>
          </w:p>
        </w:tc>
        <w:tc>
          <w:tcPr>
            <w:tcW w:w="439" w:type="pct"/>
            <w:tcBorders>
              <w:top w:val="nil"/>
              <w:left w:val="nil"/>
              <w:bottom w:val="nil"/>
              <w:right w:val="nil"/>
            </w:tcBorders>
            <w:shd w:val="clear" w:color="000000" w:fill="FFFFFF"/>
            <w:noWrap/>
            <w:vAlign w:val="center"/>
            <w:hideMark/>
          </w:tcPr>
          <w:p w14:paraId="50FCB5B3"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271</w:t>
            </w:r>
          </w:p>
        </w:tc>
        <w:tc>
          <w:tcPr>
            <w:tcW w:w="285" w:type="pct"/>
            <w:tcBorders>
              <w:top w:val="nil"/>
              <w:left w:val="nil"/>
              <w:bottom w:val="nil"/>
              <w:right w:val="nil"/>
            </w:tcBorders>
            <w:shd w:val="clear" w:color="000000" w:fill="FFFFFF"/>
            <w:noWrap/>
            <w:vAlign w:val="center"/>
            <w:hideMark/>
          </w:tcPr>
          <w:p w14:paraId="09D36FF8"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519</w:t>
            </w:r>
          </w:p>
        </w:tc>
      </w:tr>
      <w:tr w:rsidR="00656338" w:rsidRPr="00656338" w14:paraId="7DAAF488"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03484B1F"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Ciencias de la Salud</w:t>
            </w:r>
          </w:p>
        </w:tc>
        <w:tc>
          <w:tcPr>
            <w:tcW w:w="726" w:type="pct"/>
            <w:tcBorders>
              <w:top w:val="nil"/>
              <w:left w:val="nil"/>
              <w:bottom w:val="nil"/>
              <w:right w:val="nil"/>
            </w:tcBorders>
            <w:shd w:val="clear" w:color="000000" w:fill="FFFFFF"/>
            <w:noWrap/>
            <w:vAlign w:val="center"/>
            <w:hideMark/>
          </w:tcPr>
          <w:p w14:paraId="0776969E"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69</w:t>
            </w:r>
          </w:p>
        </w:tc>
        <w:tc>
          <w:tcPr>
            <w:tcW w:w="107" w:type="pct"/>
            <w:tcBorders>
              <w:top w:val="nil"/>
              <w:left w:val="nil"/>
              <w:bottom w:val="nil"/>
              <w:right w:val="nil"/>
            </w:tcBorders>
            <w:shd w:val="clear" w:color="000000" w:fill="FFFFFF"/>
            <w:noWrap/>
            <w:vAlign w:val="center"/>
            <w:hideMark/>
          </w:tcPr>
          <w:p w14:paraId="6B7CE146"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30DB1BE7"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91</w:t>
            </w:r>
          </w:p>
        </w:tc>
        <w:tc>
          <w:tcPr>
            <w:tcW w:w="568" w:type="pct"/>
            <w:tcBorders>
              <w:top w:val="nil"/>
              <w:left w:val="nil"/>
              <w:bottom w:val="nil"/>
              <w:right w:val="nil"/>
            </w:tcBorders>
            <w:shd w:val="clear" w:color="000000" w:fill="FFFFFF"/>
            <w:noWrap/>
            <w:vAlign w:val="center"/>
            <w:hideMark/>
          </w:tcPr>
          <w:p w14:paraId="60CA439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69</w:t>
            </w:r>
          </w:p>
        </w:tc>
        <w:tc>
          <w:tcPr>
            <w:tcW w:w="638" w:type="pct"/>
            <w:tcBorders>
              <w:top w:val="nil"/>
              <w:left w:val="nil"/>
              <w:bottom w:val="nil"/>
              <w:right w:val="nil"/>
            </w:tcBorders>
            <w:shd w:val="clear" w:color="000000" w:fill="FFFFFF"/>
            <w:noWrap/>
            <w:vAlign w:val="center"/>
            <w:hideMark/>
          </w:tcPr>
          <w:p w14:paraId="4A909794"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400</w:t>
            </w:r>
          </w:p>
        </w:tc>
        <w:tc>
          <w:tcPr>
            <w:tcW w:w="502" w:type="pct"/>
            <w:tcBorders>
              <w:top w:val="nil"/>
              <w:left w:val="nil"/>
              <w:bottom w:val="nil"/>
              <w:right w:val="nil"/>
            </w:tcBorders>
            <w:shd w:val="clear" w:color="000000" w:fill="FFFFFF"/>
            <w:noWrap/>
            <w:vAlign w:val="center"/>
            <w:hideMark/>
          </w:tcPr>
          <w:p w14:paraId="2813F5CA"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439" w:type="pct"/>
            <w:tcBorders>
              <w:top w:val="nil"/>
              <w:left w:val="nil"/>
              <w:bottom w:val="nil"/>
              <w:right w:val="nil"/>
            </w:tcBorders>
            <w:shd w:val="clear" w:color="000000" w:fill="FFFFFF"/>
            <w:noWrap/>
            <w:vAlign w:val="center"/>
            <w:hideMark/>
          </w:tcPr>
          <w:p w14:paraId="20C904E0"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560</w:t>
            </w:r>
          </w:p>
        </w:tc>
        <w:tc>
          <w:tcPr>
            <w:tcW w:w="285" w:type="pct"/>
            <w:tcBorders>
              <w:top w:val="nil"/>
              <w:left w:val="nil"/>
              <w:bottom w:val="nil"/>
              <w:right w:val="nil"/>
            </w:tcBorders>
            <w:shd w:val="clear" w:color="000000" w:fill="FFFFFF"/>
            <w:noWrap/>
            <w:vAlign w:val="center"/>
            <w:hideMark/>
          </w:tcPr>
          <w:p w14:paraId="5ACCCB95"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629</w:t>
            </w:r>
          </w:p>
        </w:tc>
      </w:tr>
      <w:tr w:rsidR="00656338" w:rsidRPr="00656338" w14:paraId="318CFEFA"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22740AB5"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Ciencias Naturales y Exactas</w:t>
            </w:r>
          </w:p>
        </w:tc>
        <w:tc>
          <w:tcPr>
            <w:tcW w:w="726" w:type="pct"/>
            <w:tcBorders>
              <w:top w:val="nil"/>
              <w:left w:val="nil"/>
              <w:bottom w:val="nil"/>
              <w:right w:val="nil"/>
            </w:tcBorders>
            <w:shd w:val="clear" w:color="000000" w:fill="FFFFFF"/>
            <w:noWrap/>
            <w:vAlign w:val="center"/>
            <w:hideMark/>
          </w:tcPr>
          <w:p w14:paraId="58CB7AA0"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16</w:t>
            </w:r>
          </w:p>
        </w:tc>
        <w:tc>
          <w:tcPr>
            <w:tcW w:w="107" w:type="pct"/>
            <w:tcBorders>
              <w:top w:val="nil"/>
              <w:left w:val="nil"/>
              <w:bottom w:val="nil"/>
              <w:right w:val="nil"/>
            </w:tcBorders>
            <w:shd w:val="clear" w:color="000000" w:fill="FFFFFF"/>
            <w:noWrap/>
            <w:vAlign w:val="center"/>
            <w:hideMark/>
          </w:tcPr>
          <w:p w14:paraId="112C20C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64F2EF53"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7</w:t>
            </w:r>
          </w:p>
        </w:tc>
        <w:tc>
          <w:tcPr>
            <w:tcW w:w="568" w:type="pct"/>
            <w:tcBorders>
              <w:top w:val="nil"/>
              <w:left w:val="nil"/>
              <w:bottom w:val="nil"/>
              <w:right w:val="nil"/>
            </w:tcBorders>
            <w:shd w:val="clear" w:color="000000" w:fill="FFFFFF"/>
            <w:noWrap/>
            <w:vAlign w:val="center"/>
            <w:hideMark/>
          </w:tcPr>
          <w:p w14:paraId="56D42C5A"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638" w:type="pct"/>
            <w:tcBorders>
              <w:top w:val="nil"/>
              <w:left w:val="nil"/>
              <w:bottom w:val="nil"/>
              <w:right w:val="nil"/>
            </w:tcBorders>
            <w:shd w:val="clear" w:color="000000" w:fill="FFFFFF"/>
            <w:noWrap/>
            <w:vAlign w:val="center"/>
            <w:hideMark/>
          </w:tcPr>
          <w:p w14:paraId="24B6536F"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502" w:type="pct"/>
            <w:tcBorders>
              <w:top w:val="nil"/>
              <w:left w:val="nil"/>
              <w:bottom w:val="nil"/>
              <w:right w:val="nil"/>
            </w:tcBorders>
            <w:shd w:val="clear" w:color="000000" w:fill="FFFFFF"/>
            <w:noWrap/>
            <w:vAlign w:val="center"/>
            <w:hideMark/>
          </w:tcPr>
          <w:p w14:paraId="01ABA1E5"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439" w:type="pct"/>
            <w:tcBorders>
              <w:top w:val="nil"/>
              <w:left w:val="nil"/>
              <w:bottom w:val="nil"/>
              <w:right w:val="nil"/>
            </w:tcBorders>
            <w:shd w:val="clear" w:color="000000" w:fill="FFFFFF"/>
            <w:noWrap/>
            <w:vAlign w:val="center"/>
            <w:hideMark/>
          </w:tcPr>
          <w:p w14:paraId="306E7621"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7</w:t>
            </w:r>
          </w:p>
        </w:tc>
        <w:tc>
          <w:tcPr>
            <w:tcW w:w="285" w:type="pct"/>
            <w:tcBorders>
              <w:top w:val="nil"/>
              <w:left w:val="nil"/>
              <w:bottom w:val="nil"/>
              <w:right w:val="nil"/>
            </w:tcBorders>
            <w:shd w:val="clear" w:color="000000" w:fill="FFFFFF"/>
            <w:noWrap/>
            <w:vAlign w:val="center"/>
            <w:hideMark/>
          </w:tcPr>
          <w:p w14:paraId="18B6A2B7"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23</w:t>
            </w:r>
          </w:p>
        </w:tc>
      </w:tr>
      <w:tr w:rsidR="00656338" w:rsidRPr="00656338" w14:paraId="4AB66AE5"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091E9504"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Ciencias Sociales y Administrativas</w:t>
            </w:r>
          </w:p>
        </w:tc>
        <w:tc>
          <w:tcPr>
            <w:tcW w:w="726" w:type="pct"/>
            <w:tcBorders>
              <w:top w:val="nil"/>
              <w:left w:val="nil"/>
              <w:bottom w:val="nil"/>
              <w:right w:val="nil"/>
            </w:tcBorders>
            <w:shd w:val="clear" w:color="000000" w:fill="FFFFFF"/>
            <w:noWrap/>
            <w:vAlign w:val="center"/>
            <w:hideMark/>
          </w:tcPr>
          <w:p w14:paraId="754765E9"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611</w:t>
            </w:r>
          </w:p>
        </w:tc>
        <w:tc>
          <w:tcPr>
            <w:tcW w:w="107" w:type="pct"/>
            <w:tcBorders>
              <w:top w:val="nil"/>
              <w:left w:val="nil"/>
              <w:bottom w:val="nil"/>
              <w:right w:val="nil"/>
            </w:tcBorders>
            <w:shd w:val="clear" w:color="000000" w:fill="FFFFFF"/>
            <w:noWrap/>
            <w:vAlign w:val="center"/>
            <w:hideMark/>
          </w:tcPr>
          <w:p w14:paraId="4F1D82F8"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3A365084"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557</w:t>
            </w:r>
          </w:p>
        </w:tc>
        <w:tc>
          <w:tcPr>
            <w:tcW w:w="568" w:type="pct"/>
            <w:tcBorders>
              <w:top w:val="nil"/>
              <w:left w:val="nil"/>
              <w:bottom w:val="nil"/>
              <w:right w:val="nil"/>
            </w:tcBorders>
            <w:shd w:val="clear" w:color="000000" w:fill="FFFFFF"/>
            <w:noWrap/>
            <w:vAlign w:val="center"/>
            <w:hideMark/>
          </w:tcPr>
          <w:p w14:paraId="50BBAB6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394</w:t>
            </w:r>
          </w:p>
        </w:tc>
        <w:tc>
          <w:tcPr>
            <w:tcW w:w="638" w:type="pct"/>
            <w:tcBorders>
              <w:top w:val="nil"/>
              <w:left w:val="nil"/>
              <w:bottom w:val="nil"/>
              <w:right w:val="nil"/>
            </w:tcBorders>
            <w:shd w:val="clear" w:color="000000" w:fill="FFFFFF"/>
            <w:noWrap/>
            <w:vAlign w:val="center"/>
            <w:hideMark/>
          </w:tcPr>
          <w:p w14:paraId="4AAC3569"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4</w:t>
            </w:r>
          </w:p>
        </w:tc>
        <w:tc>
          <w:tcPr>
            <w:tcW w:w="502" w:type="pct"/>
            <w:tcBorders>
              <w:top w:val="nil"/>
              <w:left w:val="nil"/>
              <w:bottom w:val="nil"/>
              <w:right w:val="nil"/>
            </w:tcBorders>
            <w:shd w:val="clear" w:color="000000" w:fill="FFFFFF"/>
            <w:noWrap/>
            <w:vAlign w:val="center"/>
            <w:hideMark/>
          </w:tcPr>
          <w:p w14:paraId="4B89DB8E"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81</w:t>
            </w:r>
          </w:p>
        </w:tc>
        <w:tc>
          <w:tcPr>
            <w:tcW w:w="439" w:type="pct"/>
            <w:tcBorders>
              <w:top w:val="nil"/>
              <w:left w:val="nil"/>
              <w:bottom w:val="nil"/>
              <w:right w:val="nil"/>
            </w:tcBorders>
            <w:shd w:val="clear" w:color="000000" w:fill="FFFFFF"/>
            <w:noWrap/>
            <w:vAlign w:val="center"/>
            <w:hideMark/>
          </w:tcPr>
          <w:p w14:paraId="02B8AB55"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1036</w:t>
            </w:r>
          </w:p>
        </w:tc>
        <w:tc>
          <w:tcPr>
            <w:tcW w:w="285" w:type="pct"/>
            <w:tcBorders>
              <w:top w:val="nil"/>
              <w:left w:val="nil"/>
              <w:bottom w:val="nil"/>
              <w:right w:val="nil"/>
            </w:tcBorders>
            <w:shd w:val="clear" w:color="000000" w:fill="FFFFFF"/>
            <w:noWrap/>
            <w:vAlign w:val="center"/>
            <w:hideMark/>
          </w:tcPr>
          <w:p w14:paraId="0191A011"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1647</w:t>
            </w:r>
          </w:p>
        </w:tc>
      </w:tr>
      <w:tr w:rsidR="00656338" w:rsidRPr="00656338" w14:paraId="46CFB158"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532F9EF0"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Educación y Humanidades</w:t>
            </w:r>
          </w:p>
        </w:tc>
        <w:tc>
          <w:tcPr>
            <w:tcW w:w="726" w:type="pct"/>
            <w:tcBorders>
              <w:top w:val="nil"/>
              <w:left w:val="nil"/>
              <w:bottom w:val="nil"/>
              <w:right w:val="nil"/>
            </w:tcBorders>
            <w:shd w:val="clear" w:color="000000" w:fill="FFFFFF"/>
            <w:noWrap/>
            <w:vAlign w:val="center"/>
            <w:hideMark/>
          </w:tcPr>
          <w:p w14:paraId="64F13C6B"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409</w:t>
            </w:r>
          </w:p>
        </w:tc>
        <w:tc>
          <w:tcPr>
            <w:tcW w:w="107" w:type="pct"/>
            <w:tcBorders>
              <w:top w:val="nil"/>
              <w:left w:val="nil"/>
              <w:bottom w:val="nil"/>
              <w:right w:val="nil"/>
            </w:tcBorders>
            <w:shd w:val="clear" w:color="000000" w:fill="FFFFFF"/>
            <w:noWrap/>
            <w:vAlign w:val="center"/>
            <w:hideMark/>
          </w:tcPr>
          <w:p w14:paraId="15A7CFE8"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61DFB47F"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195</w:t>
            </w:r>
          </w:p>
        </w:tc>
        <w:tc>
          <w:tcPr>
            <w:tcW w:w="568" w:type="pct"/>
            <w:tcBorders>
              <w:top w:val="nil"/>
              <w:left w:val="nil"/>
              <w:bottom w:val="nil"/>
              <w:right w:val="nil"/>
            </w:tcBorders>
            <w:shd w:val="clear" w:color="000000" w:fill="FFFFFF"/>
            <w:noWrap/>
            <w:vAlign w:val="center"/>
            <w:hideMark/>
          </w:tcPr>
          <w:p w14:paraId="5E1C5556"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81</w:t>
            </w:r>
          </w:p>
        </w:tc>
        <w:tc>
          <w:tcPr>
            <w:tcW w:w="638" w:type="pct"/>
            <w:tcBorders>
              <w:top w:val="nil"/>
              <w:left w:val="nil"/>
              <w:bottom w:val="nil"/>
              <w:right w:val="nil"/>
            </w:tcBorders>
            <w:shd w:val="clear" w:color="000000" w:fill="FFFFFF"/>
            <w:noWrap/>
            <w:vAlign w:val="center"/>
            <w:hideMark/>
          </w:tcPr>
          <w:p w14:paraId="00029EF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10</w:t>
            </w:r>
          </w:p>
        </w:tc>
        <w:tc>
          <w:tcPr>
            <w:tcW w:w="502" w:type="pct"/>
            <w:tcBorders>
              <w:top w:val="nil"/>
              <w:left w:val="nil"/>
              <w:bottom w:val="nil"/>
              <w:right w:val="nil"/>
            </w:tcBorders>
            <w:shd w:val="clear" w:color="000000" w:fill="FFFFFF"/>
            <w:noWrap/>
            <w:vAlign w:val="center"/>
            <w:hideMark/>
          </w:tcPr>
          <w:p w14:paraId="7F99DBBF"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18</w:t>
            </w:r>
          </w:p>
        </w:tc>
        <w:tc>
          <w:tcPr>
            <w:tcW w:w="439" w:type="pct"/>
            <w:tcBorders>
              <w:top w:val="nil"/>
              <w:left w:val="nil"/>
              <w:bottom w:val="nil"/>
              <w:right w:val="nil"/>
            </w:tcBorders>
            <w:shd w:val="clear" w:color="000000" w:fill="FFFFFF"/>
            <w:noWrap/>
            <w:vAlign w:val="center"/>
            <w:hideMark/>
          </w:tcPr>
          <w:p w14:paraId="4C90230D"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304</w:t>
            </w:r>
          </w:p>
        </w:tc>
        <w:tc>
          <w:tcPr>
            <w:tcW w:w="285" w:type="pct"/>
            <w:tcBorders>
              <w:top w:val="nil"/>
              <w:left w:val="nil"/>
              <w:bottom w:val="nil"/>
              <w:right w:val="nil"/>
            </w:tcBorders>
            <w:shd w:val="clear" w:color="000000" w:fill="FFFFFF"/>
            <w:noWrap/>
            <w:vAlign w:val="center"/>
            <w:hideMark/>
          </w:tcPr>
          <w:p w14:paraId="509D8A4E"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713</w:t>
            </w:r>
          </w:p>
        </w:tc>
      </w:tr>
      <w:tr w:rsidR="00656338" w:rsidRPr="00656338" w14:paraId="7ECE9DB7" w14:textId="77777777" w:rsidTr="00AB67E6">
        <w:trPr>
          <w:trHeight w:val="420"/>
          <w:jc w:val="center"/>
        </w:trPr>
        <w:tc>
          <w:tcPr>
            <w:tcW w:w="1338" w:type="pct"/>
            <w:tcBorders>
              <w:top w:val="nil"/>
              <w:left w:val="nil"/>
              <w:bottom w:val="nil"/>
              <w:right w:val="nil"/>
            </w:tcBorders>
            <w:shd w:val="clear" w:color="000000" w:fill="FFFFFF"/>
            <w:noWrap/>
            <w:vAlign w:val="center"/>
            <w:hideMark/>
          </w:tcPr>
          <w:p w14:paraId="28D36319" w14:textId="77777777" w:rsidR="00656338" w:rsidRPr="00656338" w:rsidRDefault="00656338" w:rsidP="00AB67E6">
            <w:pPr>
              <w:rPr>
                <w:rFonts w:ascii="Arial" w:hAnsi="Arial" w:cs="Arial"/>
                <w:sz w:val="16"/>
                <w:szCs w:val="16"/>
                <w:lang w:eastAsia="es-MX"/>
              </w:rPr>
            </w:pPr>
            <w:r w:rsidRPr="00656338">
              <w:rPr>
                <w:rFonts w:ascii="Arial" w:hAnsi="Arial" w:cs="Arial"/>
                <w:sz w:val="16"/>
                <w:szCs w:val="16"/>
                <w:lang w:eastAsia="es-MX"/>
              </w:rPr>
              <w:t>Ingeniería y Tecnología</w:t>
            </w:r>
          </w:p>
        </w:tc>
        <w:tc>
          <w:tcPr>
            <w:tcW w:w="726" w:type="pct"/>
            <w:tcBorders>
              <w:top w:val="nil"/>
              <w:left w:val="nil"/>
              <w:bottom w:val="nil"/>
              <w:right w:val="nil"/>
            </w:tcBorders>
            <w:shd w:val="clear" w:color="000000" w:fill="FFFFFF"/>
            <w:noWrap/>
            <w:vAlign w:val="center"/>
            <w:hideMark/>
          </w:tcPr>
          <w:p w14:paraId="508D7FA9"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307</w:t>
            </w:r>
          </w:p>
        </w:tc>
        <w:tc>
          <w:tcPr>
            <w:tcW w:w="107" w:type="pct"/>
            <w:tcBorders>
              <w:top w:val="nil"/>
              <w:left w:val="nil"/>
              <w:bottom w:val="nil"/>
              <w:right w:val="nil"/>
            </w:tcBorders>
            <w:shd w:val="clear" w:color="000000" w:fill="FFFFFF"/>
            <w:noWrap/>
            <w:vAlign w:val="center"/>
            <w:hideMark/>
          </w:tcPr>
          <w:p w14:paraId="5F675E78"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 xml:space="preserve"> </w:t>
            </w:r>
          </w:p>
        </w:tc>
        <w:tc>
          <w:tcPr>
            <w:tcW w:w="397" w:type="pct"/>
            <w:tcBorders>
              <w:top w:val="nil"/>
              <w:left w:val="nil"/>
              <w:bottom w:val="nil"/>
              <w:right w:val="nil"/>
            </w:tcBorders>
            <w:shd w:val="clear" w:color="000000" w:fill="FFFFFF"/>
            <w:noWrap/>
            <w:vAlign w:val="center"/>
            <w:hideMark/>
          </w:tcPr>
          <w:p w14:paraId="1BA006E6"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160</w:t>
            </w:r>
          </w:p>
        </w:tc>
        <w:tc>
          <w:tcPr>
            <w:tcW w:w="568" w:type="pct"/>
            <w:tcBorders>
              <w:top w:val="nil"/>
              <w:left w:val="nil"/>
              <w:bottom w:val="nil"/>
              <w:right w:val="nil"/>
            </w:tcBorders>
            <w:shd w:val="clear" w:color="000000" w:fill="FFFFFF"/>
            <w:noWrap/>
            <w:vAlign w:val="center"/>
            <w:hideMark/>
          </w:tcPr>
          <w:p w14:paraId="65356F35"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166</w:t>
            </w:r>
          </w:p>
        </w:tc>
        <w:tc>
          <w:tcPr>
            <w:tcW w:w="638" w:type="pct"/>
            <w:tcBorders>
              <w:top w:val="nil"/>
              <w:left w:val="nil"/>
              <w:bottom w:val="nil"/>
              <w:right w:val="nil"/>
            </w:tcBorders>
            <w:shd w:val="clear" w:color="000000" w:fill="FFFFFF"/>
            <w:noWrap/>
            <w:vAlign w:val="center"/>
            <w:hideMark/>
          </w:tcPr>
          <w:p w14:paraId="4DF8334C"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0</w:t>
            </w:r>
          </w:p>
        </w:tc>
        <w:tc>
          <w:tcPr>
            <w:tcW w:w="502" w:type="pct"/>
            <w:tcBorders>
              <w:top w:val="nil"/>
              <w:left w:val="nil"/>
              <w:bottom w:val="nil"/>
              <w:right w:val="nil"/>
            </w:tcBorders>
            <w:shd w:val="clear" w:color="000000" w:fill="FFFFFF"/>
            <w:noWrap/>
            <w:vAlign w:val="center"/>
            <w:hideMark/>
          </w:tcPr>
          <w:p w14:paraId="45D4CBCB"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21</w:t>
            </w:r>
          </w:p>
        </w:tc>
        <w:tc>
          <w:tcPr>
            <w:tcW w:w="439" w:type="pct"/>
            <w:tcBorders>
              <w:top w:val="nil"/>
              <w:left w:val="nil"/>
              <w:bottom w:val="nil"/>
              <w:right w:val="nil"/>
            </w:tcBorders>
            <w:shd w:val="clear" w:color="000000" w:fill="FFFFFF"/>
            <w:noWrap/>
            <w:vAlign w:val="center"/>
            <w:hideMark/>
          </w:tcPr>
          <w:p w14:paraId="0F9AF4C7"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347</w:t>
            </w:r>
          </w:p>
        </w:tc>
        <w:tc>
          <w:tcPr>
            <w:tcW w:w="285" w:type="pct"/>
            <w:tcBorders>
              <w:top w:val="nil"/>
              <w:left w:val="nil"/>
              <w:bottom w:val="nil"/>
              <w:right w:val="nil"/>
            </w:tcBorders>
            <w:shd w:val="clear" w:color="000000" w:fill="FFFFFF"/>
            <w:noWrap/>
            <w:vAlign w:val="center"/>
            <w:hideMark/>
          </w:tcPr>
          <w:p w14:paraId="46AD3B74" w14:textId="77777777" w:rsidR="00656338" w:rsidRPr="00656338" w:rsidRDefault="00656338" w:rsidP="00AB67E6">
            <w:pPr>
              <w:jc w:val="right"/>
              <w:rPr>
                <w:rFonts w:ascii="Arial" w:hAnsi="Arial" w:cs="Arial"/>
                <w:sz w:val="16"/>
                <w:szCs w:val="16"/>
                <w:lang w:eastAsia="es-MX"/>
              </w:rPr>
            </w:pPr>
            <w:r w:rsidRPr="00656338">
              <w:rPr>
                <w:rFonts w:ascii="Arial" w:hAnsi="Arial" w:cs="Arial"/>
                <w:sz w:val="16"/>
                <w:szCs w:val="16"/>
                <w:lang w:eastAsia="es-MX"/>
              </w:rPr>
              <w:t>654</w:t>
            </w:r>
          </w:p>
        </w:tc>
      </w:tr>
      <w:tr w:rsidR="00656338" w:rsidRPr="00656338" w14:paraId="7EE458B2" w14:textId="77777777" w:rsidTr="00AB67E6">
        <w:trPr>
          <w:trHeight w:val="345"/>
          <w:jc w:val="center"/>
        </w:trPr>
        <w:tc>
          <w:tcPr>
            <w:tcW w:w="1338" w:type="pct"/>
            <w:tcBorders>
              <w:top w:val="single" w:sz="4" w:space="0" w:color="auto"/>
              <w:left w:val="nil"/>
              <w:bottom w:val="single" w:sz="4" w:space="0" w:color="auto"/>
              <w:right w:val="nil"/>
            </w:tcBorders>
            <w:shd w:val="clear" w:color="000000" w:fill="002E63"/>
            <w:noWrap/>
            <w:vAlign w:val="center"/>
            <w:hideMark/>
          </w:tcPr>
          <w:p w14:paraId="578567BF" w14:textId="77777777" w:rsidR="00656338" w:rsidRPr="00656338" w:rsidRDefault="00656338" w:rsidP="00AB67E6">
            <w:pPr>
              <w:jc w:val="center"/>
              <w:rPr>
                <w:rFonts w:ascii="Arial" w:hAnsi="Arial" w:cs="Arial"/>
                <w:b/>
                <w:bCs/>
                <w:color w:val="D4B012"/>
                <w:sz w:val="16"/>
                <w:szCs w:val="16"/>
                <w:lang w:eastAsia="es-MX"/>
              </w:rPr>
            </w:pPr>
            <w:r w:rsidRPr="00656338">
              <w:rPr>
                <w:rFonts w:ascii="Arial" w:hAnsi="Arial" w:cs="Arial"/>
                <w:b/>
                <w:bCs/>
                <w:color w:val="D4B012"/>
                <w:sz w:val="16"/>
                <w:szCs w:val="16"/>
                <w:lang w:eastAsia="es-MX"/>
              </w:rPr>
              <w:t>Total</w:t>
            </w:r>
          </w:p>
        </w:tc>
        <w:tc>
          <w:tcPr>
            <w:tcW w:w="726" w:type="pct"/>
            <w:tcBorders>
              <w:top w:val="single" w:sz="4" w:space="0" w:color="auto"/>
              <w:left w:val="nil"/>
              <w:bottom w:val="single" w:sz="4" w:space="0" w:color="auto"/>
              <w:right w:val="nil"/>
            </w:tcBorders>
            <w:shd w:val="clear" w:color="000000" w:fill="002E63"/>
            <w:noWrap/>
            <w:vAlign w:val="center"/>
            <w:hideMark/>
          </w:tcPr>
          <w:p w14:paraId="33E9E460"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1,660</w:t>
            </w:r>
          </w:p>
        </w:tc>
        <w:tc>
          <w:tcPr>
            <w:tcW w:w="107" w:type="pct"/>
            <w:tcBorders>
              <w:top w:val="single" w:sz="4" w:space="0" w:color="auto"/>
              <w:left w:val="nil"/>
              <w:bottom w:val="single" w:sz="4" w:space="0" w:color="auto"/>
              <w:right w:val="nil"/>
            </w:tcBorders>
            <w:shd w:val="clear" w:color="000000" w:fill="002E63"/>
            <w:noWrap/>
            <w:vAlign w:val="center"/>
            <w:hideMark/>
          </w:tcPr>
          <w:p w14:paraId="2EEB167C"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 </w:t>
            </w:r>
          </w:p>
        </w:tc>
        <w:tc>
          <w:tcPr>
            <w:tcW w:w="397" w:type="pct"/>
            <w:tcBorders>
              <w:top w:val="single" w:sz="4" w:space="0" w:color="auto"/>
              <w:left w:val="nil"/>
              <w:bottom w:val="single" w:sz="4" w:space="0" w:color="auto"/>
              <w:right w:val="nil"/>
            </w:tcBorders>
            <w:shd w:val="clear" w:color="000000" w:fill="002E63"/>
            <w:noWrap/>
            <w:vAlign w:val="center"/>
            <w:hideMark/>
          </w:tcPr>
          <w:p w14:paraId="0BCA6433"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1,087</w:t>
            </w:r>
          </w:p>
        </w:tc>
        <w:tc>
          <w:tcPr>
            <w:tcW w:w="568" w:type="pct"/>
            <w:tcBorders>
              <w:top w:val="single" w:sz="4" w:space="0" w:color="auto"/>
              <w:left w:val="nil"/>
              <w:bottom w:val="single" w:sz="4" w:space="0" w:color="auto"/>
              <w:right w:val="nil"/>
            </w:tcBorders>
            <w:shd w:val="clear" w:color="000000" w:fill="002E63"/>
            <w:noWrap/>
            <w:vAlign w:val="center"/>
            <w:hideMark/>
          </w:tcPr>
          <w:p w14:paraId="6E72A123"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883</w:t>
            </w:r>
          </w:p>
        </w:tc>
        <w:tc>
          <w:tcPr>
            <w:tcW w:w="638" w:type="pct"/>
            <w:tcBorders>
              <w:top w:val="single" w:sz="4" w:space="0" w:color="auto"/>
              <w:left w:val="nil"/>
              <w:bottom w:val="single" w:sz="4" w:space="0" w:color="auto"/>
              <w:right w:val="nil"/>
            </w:tcBorders>
            <w:shd w:val="clear" w:color="000000" w:fill="002E63"/>
            <w:noWrap/>
            <w:vAlign w:val="center"/>
            <w:hideMark/>
          </w:tcPr>
          <w:p w14:paraId="3E9CA6CA"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414</w:t>
            </w:r>
          </w:p>
        </w:tc>
        <w:tc>
          <w:tcPr>
            <w:tcW w:w="502" w:type="pct"/>
            <w:tcBorders>
              <w:top w:val="single" w:sz="4" w:space="0" w:color="auto"/>
              <w:left w:val="nil"/>
              <w:bottom w:val="single" w:sz="4" w:space="0" w:color="auto"/>
              <w:right w:val="nil"/>
            </w:tcBorders>
            <w:shd w:val="clear" w:color="000000" w:fill="002E63"/>
            <w:noWrap/>
            <w:vAlign w:val="center"/>
            <w:hideMark/>
          </w:tcPr>
          <w:p w14:paraId="1AB75C97"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141</w:t>
            </w:r>
          </w:p>
        </w:tc>
        <w:tc>
          <w:tcPr>
            <w:tcW w:w="439" w:type="pct"/>
            <w:tcBorders>
              <w:top w:val="single" w:sz="4" w:space="0" w:color="auto"/>
              <w:left w:val="nil"/>
              <w:bottom w:val="single" w:sz="4" w:space="0" w:color="auto"/>
              <w:right w:val="nil"/>
            </w:tcBorders>
            <w:shd w:val="clear" w:color="000000" w:fill="002E63"/>
            <w:noWrap/>
            <w:vAlign w:val="center"/>
            <w:hideMark/>
          </w:tcPr>
          <w:p w14:paraId="0767D218"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2,525</w:t>
            </w:r>
          </w:p>
        </w:tc>
        <w:tc>
          <w:tcPr>
            <w:tcW w:w="285" w:type="pct"/>
            <w:tcBorders>
              <w:top w:val="single" w:sz="4" w:space="0" w:color="auto"/>
              <w:left w:val="nil"/>
              <w:bottom w:val="single" w:sz="4" w:space="0" w:color="auto"/>
              <w:right w:val="nil"/>
            </w:tcBorders>
            <w:shd w:val="clear" w:color="000000" w:fill="002E63"/>
            <w:noWrap/>
            <w:vAlign w:val="center"/>
            <w:hideMark/>
          </w:tcPr>
          <w:p w14:paraId="34F38FE7" w14:textId="77777777" w:rsidR="00656338" w:rsidRPr="00656338" w:rsidRDefault="00656338" w:rsidP="00AB67E6">
            <w:pPr>
              <w:jc w:val="right"/>
              <w:rPr>
                <w:rFonts w:ascii="Arial" w:hAnsi="Arial" w:cs="Arial"/>
                <w:b/>
                <w:bCs/>
                <w:color w:val="D4B012"/>
                <w:sz w:val="16"/>
                <w:szCs w:val="16"/>
                <w:lang w:eastAsia="es-MX"/>
              </w:rPr>
            </w:pPr>
            <w:r w:rsidRPr="00656338">
              <w:rPr>
                <w:rFonts w:ascii="Arial" w:hAnsi="Arial" w:cs="Arial"/>
                <w:b/>
                <w:bCs/>
                <w:color w:val="D4B012"/>
                <w:sz w:val="16"/>
                <w:szCs w:val="16"/>
                <w:lang w:eastAsia="es-MX"/>
              </w:rPr>
              <w:t>4,185</w:t>
            </w:r>
          </w:p>
        </w:tc>
      </w:tr>
    </w:tbl>
    <w:p w14:paraId="192BA552" w14:textId="77777777" w:rsidR="00656338" w:rsidRPr="00656338" w:rsidRDefault="00656338" w:rsidP="00656338">
      <w:pPr>
        <w:shd w:val="clear" w:color="auto" w:fill="FEFEFE"/>
        <w:rPr>
          <w:rFonts w:ascii="Arial" w:hAnsi="Arial" w:cs="Arial"/>
          <w:sz w:val="20"/>
          <w:szCs w:val="20"/>
          <w:lang w:eastAsia="es-MX"/>
        </w:rPr>
      </w:pPr>
      <w:r w:rsidRPr="00656338">
        <w:rPr>
          <w:rFonts w:ascii="Arial" w:hAnsi="Arial" w:cs="Arial"/>
          <w:bCs/>
          <w:sz w:val="20"/>
          <w:szCs w:val="20"/>
          <w:lang w:eastAsia="es-MX"/>
        </w:rPr>
        <w:t>Nota</w:t>
      </w:r>
      <w:r w:rsidRPr="00656338">
        <w:rPr>
          <w:rFonts w:ascii="Arial" w:hAnsi="Arial" w:cs="Arial"/>
          <w:sz w:val="20"/>
          <w:szCs w:val="20"/>
          <w:lang w:eastAsia="es-MX"/>
        </w:rPr>
        <w:t>: Clasificación de las áreas del conocimiento según ANUIES.</w:t>
      </w:r>
    </w:p>
    <w:p w14:paraId="3A71E99F" w14:textId="77777777" w:rsidR="00656338" w:rsidRPr="00656338" w:rsidRDefault="00656338" w:rsidP="00656338">
      <w:pPr>
        <w:pStyle w:val="Ttulo1"/>
        <w:spacing w:after="240"/>
        <w:rPr>
          <w:rFonts w:ascii="Arial" w:eastAsia="Times New Roman" w:hAnsi="Arial" w:cs="Arial"/>
          <w:lang w:eastAsia="es-MX"/>
        </w:rPr>
      </w:pPr>
      <w:r w:rsidRPr="00B21BA4">
        <w:rPr>
          <w:rFonts w:ascii="Arial" w:eastAsia="Times New Roman" w:hAnsi="Arial" w:cs="Arial"/>
          <w:b/>
          <w:bCs/>
          <w:color w:val="002060"/>
          <w:lang w:eastAsia="es-MX"/>
        </w:rPr>
        <w:lastRenderedPageBreak/>
        <w:t>Intercambio y movilidad estudiantil</w:t>
      </w:r>
      <w:r w:rsidRPr="00656338">
        <w:rPr>
          <w:rFonts w:ascii="Arial" w:eastAsia="Times New Roman" w:hAnsi="Arial" w:cs="Arial"/>
          <w:color w:val="333333"/>
          <w:sz w:val="24"/>
          <w:szCs w:val="24"/>
          <w:lang w:eastAsia="es-MX"/>
        </w:rPr>
        <w:pict w14:anchorId="7ACC9E56">
          <v:rect id="_x0000_i1044" style="width:0;height:0" o:hralign="center" o:hrstd="t" o:hr="t" fillcolor="#a0a0a0" stroked="f"/>
        </w:pict>
      </w:r>
    </w:p>
    <w:p w14:paraId="3F1C4065" w14:textId="77777777" w:rsidR="00656338" w:rsidRPr="00656338" w:rsidRDefault="00656338" w:rsidP="00B21BA4">
      <w:pPr>
        <w:shd w:val="clear" w:color="auto" w:fill="FEFEFE"/>
        <w:spacing w:after="120" w:line="360" w:lineRule="auto"/>
        <w:jc w:val="both"/>
        <w:rPr>
          <w:rFonts w:ascii="Arial" w:hAnsi="Arial" w:cs="Arial"/>
          <w:lang w:eastAsia="es-MX"/>
        </w:rPr>
      </w:pPr>
      <w:r w:rsidRPr="00656338">
        <w:rPr>
          <w:rFonts w:ascii="Arial" w:hAnsi="Arial" w:cs="Arial"/>
          <w:lang w:eastAsia="es-MX"/>
        </w:rPr>
        <w:t xml:space="preserve">Para las y los estudiantes; la </w:t>
      </w:r>
      <w:proofErr w:type="spellStart"/>
      <w:r w:rsidRPr="00656338">
        <w:rPr>
          <w:rFonts w:ascii="Arial" w:hAnsi="Arial" w:cs="Arial"/>
          <w:lang w:eastAsia="es-MX"/>
        </w:rPr>
        <w:t>Unach</w:t>
      </w:r>
      <w:proofErr w:type="spellEnd"/>
      <w:r w:rsidRPr="00656338">
        <w:rPr>
          <w:rFonts w:ascii="Arial" w:hAnsi="Arial" w:cs="Arial"/>
          <w:lang w:eastAsia="es-MX"/>
        </w:rPr>
        <w:t>, cuenta con un programa de Intercambio Académico, quienes cuenten con la posibilidad de estudiar por un semestre en las diferentes unidades académicas, con la facilidad de elegir asignaturas de los planes de estudios que se adecuen al perfil académico y que sean acreditados en las Instituciones de Educación Superior (IES) de origen.</w:t>
      </w:r>
    </w:p>
    <w:p w14:paraId="39DF2F0B" w14:textId="77777777" w:rsidR="00656338" w:rsidRPr="00656338" w:rsidRDefault="00656338" w:rsidP="00B21BA4">
      <w:pPr>
        <w:shd w:val="clear" w:color="auto" w:fill="FEFEFE"/>
        <w:spacing w:after="120" w:line="360" w:lineRule="auto"/>
        <w:jc w:val="both"/>
        <w:rPr>
          <w:rFonts w:ascii="Arial" w:hAnsi="Arial" w:cs="Arial"/>
          <w:lang w:eastAsia="es-MX"/>
        </w:rPr>
      </w:pPr>
      <w:r w:rsidRPr="00656338">
        <w:rPr>
          <w:rFonts w:ascii="Arial" w:hAnsi="Arial" w:cs="Arial"/>
          <w:lang w:eastAsia="es-MX"/>
        </w:rPr>
        <w:t>La Movilidad Estudiantil es una opción establecida legalmente en la UNACH, para que las y los estudiantes de pregrado y posgrado puedan cursar parte de su carga académica en otras IES, dentro del marco de las Normas Generales y Procedimientos de Aplicación y Registro al Programa de Movilidad Estudiantil de los Alumnos de la UNACH sus estudios son acreditados como parte de su formación profesional.</w:t>
      </w:r>
    </w:p>
    <w:p w14:paraId="421C965B" w14:textId="77777777" w:rsidR="00656338" w:rsidRPr="00656338" w:rsidRDefault="00656338" w:rsidP="00656338">
      <w:pPr>
        <w:shd w:val="clear" w:color="auto" w:fill="FEFEFE"/>
        <w:spacing w:after="120"/>
        <w:rPr>
          <w:rFonts w:ascii="Arial" w:hAnsi="Arial" w:cs="Arial"/>
          <w:b/>
          <w:bCs/>
          <w:color w:val="FBB03B"/>
          <w:sz w:val="36"/>
          <w:szCs w:val="32"/>
          <w:lang w:eastAsia="es-MX"/>
        </w:rPr>
      </w:pPr>
    </w:p>
    <w:p w14:paraId="5DC10756" w14:textId="77777777" w:rsidR="00656338" w:rsidRPr="00656338" w:rsidRDefault="00656338" w:rsidP="00656338">
      <w:pPr>
        <w:pStyle w:val="Direccininterior"/>
        <w:rPr>
          <w:rFonts w:ascii="Arial" w:hAnsi="Arial" w:cs="Arial"/>
          <w:sz w:val="26"/>
          <w:szCs w:val="26"/>
          <w:lang w:eastAsia="es-MX"/>
        </w:rPr>
      </w:pPr>
      <w:r w:rsidRPr="00656338">
        <w:rPr>
          <w:rFonts w:ascii="Arial" w:hAnsi="Arial" w:cs="Arial"/>
          <w:b/>
          <w:color w:val="D4B012"/>
          <w:sz w:val="36"/>
          <w:szCs w:val="36"/>
          <w:lang w:eastAsia="es-MX"/>
        </w:rPr>
        <w:t>71</w:t>
      </w:r>
      <w:r w:rsidRPr="00656338">
        <w:rPr>
          <w:rFonts w:ascii="Arial" w:hAnsi="Arial" w:cs="Arial"/>
          <w:color w:val="D4B012"/>
          <w:sz w:val="28"/>
          <w:szCs w:val="28"/>
          <w:lang w:eastAsia="es-MX"/>
        </w:rPr>
        <w:t> </w:t>
      </w:r>
      <w:proofErr w:type="gramStart"/>
      <w:r w:rsidRPr="00656338">
        <w:rPr>
          <w:rFonts w:ascii="Arial" w:hAnsi="Arial" w:cs="Arial"/>
          <w:b/>
          <w:sz w:val="26"/>
          <w:szCs w:val="26"/>
          <w:lang w:eastAsia="es-MX"/>
        </w:rPr>
        <w:t>Movilidad</w:t>
      </w:r>
      <w:proofErr w:type="gramEnd"/>
      <w:r w:rsidRPr="00656338">
        <w:rPr>
          <w:rFonts w:ascii="Arial" w:hAnsi="Arial" w:cs="Arial"/>
          <w:b/>
          <w:sz w:val="26"/>
          <w:szCs w:val="26"/>
          <w:lang w:eastAsia="es-MX"/>
        </w:rPr>
        <w:t xml:space="preserve"> Estudiantil:</w:t>
      </w:r>
    </w:p>
    <w:p w14:paraId="514345C2" w14:textId="77777777" w:rsidR="00656338" w:rsidRPr="00656338" w:rsidRDefault="00656338" w:rsidP="00656338">
      <w:pPr>
        <w:pStyle w:val="Direccininterior"/>
        <w:rPr>
          <w:rFonts w:ascii="Arial" w:hAnsi="Arial" w:cs="Arial"/>
          <w:b/>
          <w:sz w:val="24"/>
          <w:lang w:eastAsia="es-MX"/>
        </w:rPr>
      </w:pP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r>
      <w:r w:rsidRPr="00656338">
        <w:rPr>
          <w:rFonts w:ascii="Arial" w:hAnsi="Arial" w:cs="Arial"/>
          <w:b/>
          <w:sz w:val="24"/>
          <w:lang w:eastAsia="es-MX"/>
        </w:rPr>
        <w:tab/>
        <w:t>Femenino</w:t>
      </w:r>
      <w:r w:rsidRPr="00656338">
        <w:rPr>
          <w:rFonts w:ascii="Arial" w:hAnsi="Arial" w:cs="Arial"/>
          <w:b/>
          <w:sz w:val="24"/>
          <w:lang w:eastAsia="es-MX"/>
        </w:rPr>
        <w:tab/>
      </w:r>
      <w:r w:rsidRPr="00656338">
        <w:rPr>
          <w:rFonts w:ascii="Arial" w:hAnsi="Arial" w:cs="Arial"/>
          <w:b/>
          <w:sz w:val="24"/>
          <w:lang w:eastAsia="es-MX"/>
        </w:rPr>
        <w:tab/>
        <w:t>Masculino</w:t>
      </w:r>
    </w:p>
    <w:p w14:paraId="1CD80350" w14:textId="77777777"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 xml:space="preserve"> 5</w:t>
      </w:r>
      <w:r w:rsidRPr="00656338">
        <w:rPr>
          <w:rFonts w:ascii="Arial" w:hAnsi="Arial" w:cs="Arial"/>
          <w:color w:val="D4B012"/>
          <w:sz w:val="36"/>
          <w:szCs w:val="36"/>
          <w:lang w:eastAsia="es-MX"/>
        </w:rPr>
        <w:t> </w:t>
      </w:r>
      <w:proofErr w:type="gramStart"/>
      <w:r w:rsidRPr="00656338">
        <w:rPr>
          <w:rFonts w:ascii="Arial" w:hAnsi="Arial" w:cs="Arial"/>
          <w:b/>
          <w:lang w:eastAsia="es-MX"/>
        </w:rPr>
        <w:t>Nacionales</w:t>
      </w:r>
      <w:proofErr w:type="gramEnd"/>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2</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3</w:t>
      </w:r>
    </w:p>
    <w:p w14:paraId="2603D3C1" w14:textId="0D6F7B18"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66</w:t>
      </w:r>
      <w:r w:rsidRPr="00656338">
        <w:rPr>
          <w:rFonts w:ascii="Arial" w:hAnsi="Arial" w:cs="Arial"/>
          <w:color w:val="FBB03B"/>
          <w:sz w:val="36"/>
          <w:szCs w:val="36"/>
          <w:lang w:eastAsia="es-MX"/>
        </w:rPr>
        <w:t> </w:t>
      </w:r>
      <w:proofErr w:type="gramStart"/>
      <w:r w:rsidRPr="00656338">
        <w:rPr>
          <w:rFonts w:ascii="Arial" w:hAnsi="Arial" w:cs="Arial"/>
          <w:b/>
          <w:lang w:eastAsia="es-MX"/>
        </w:rPr>
        <w:t>Internacionales</w:t>
      </w:r>
      <w:proofErr w:type="gramEnd"/>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00B21BA4">
        <w:rPr>
          <w:rFonts w:ascii="Arial" w:hAnsi="Arial" w:cs="Arial"/>
          <w:color w:val="333333"/>
          <w:lang w:eastAsia="es-MX"/>
        </w:rPr>
        <w:t xml:space="preserve">                  </w:t>
      </w:r>
      <w:r w:rsidRPr="00656338">
        <w:rPr>
          <w:rFonts w:ascii="Arial" w:hAnsi="Arial" w:cs="Arial"/>
          <w:b/>
          <w:bCs/>
          <w:color w:val="D4B012"/>
          <w:sz w:val="36"/>
          <w:szCs w:val="36"/>
          <w:lang w:eastAsia="es-MX"/>
        </w:rPr>
        <w:t>42</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24</w:t>
      </w:r>
    </w:p>
    <w:p w14:paraId="7BDF55B9" w14:textId="77777777" w:rsidR="00656338" w:rsidRPr="00656338" w:rsidRDefault="00656338" w:rsidP="00656338">
      <w:pPr>
        <w:shd w:val="clear" w:color="auto" w:fill="FEFEFE"/>
        <w:rPr>
          <w:rFonts w:ascii="Arial" w:hAnsi="Arial" w:cs="Arial"/>
          <w:color w:val="333333"/>
          <w:lang w:eastAsia="es-MX"/>
        </w:rPr>
      </w:pPr>
      <w:r w:rsidRPr="00656338">
        <w:rPr>
          <w:rFonts w:ascii="Arial" w:hAnsi="Arial" w:cs="Arial"/>
          <w:color w:val="333333"/>
          <w:lang w:eastAsia="es-MX"/>
        </w:rPr>
        <w:t> </w:t>
      </w:r>
    </w:p>
    <w:p w14:paraId="41E88667" w14:textId="77777777" w:rsidR="00656338" w:rsidRPr="00656338" w:rsidRDefault="00656338" w:rsidP="00656338">
      <w:pPr>
        <w:pStyle w:val="Ttulo3"/>
        <w:rPr>
          <w:rFonts w:ascii="Arial" w:eastAsia="Times New Roman" w:hAnsi="Arial" w:cs="Arial"/>
          <w:sz w:val="26"/>
          <w:szCs w:val="26"/>
          <w:lang w:eastAsia="es-MX"/>
        </w:rPr>
      </w:pPr>
      <w:r w:rsidRPr="00656338">
        <w:rPr>
          <w:rFonts w:ascii="Arial" w:eastAsia="Times New Roman" w:hAnsi="Arial" w:cs="Arial"/>
          <w:b/>
          <w:color w:val="D4B012"/>
          <w:sz w:val="36"/>
          <w:szCs w:val="36"/>
          <w:lang w:eastAsia="es-MX"/>
        </w:rPr>
        <w:t>7</w:t>
      </w:r>
      <w:r w:rsidRPr="00656338">
        <w:rPr>
          <w:rFonts w:ascii="Arial" w:eastAsia="Times New Roman" w:hAnsi="Arial" w:cs="Arial"/>
          <w:color w:val="D4B012"/>
          <w:sz w:val="36"/>
          <w:szCs w:val="36"/>
          <w:lang w:eastAsia="es-MX"/>
        </w:rPr>
        <w:t> </w:t>
      </w:r>
      <w:proofErr w:type="gramStart"/>
      <w:r w:rsidRPr="00656338">
        <w:rPr>
          <w:rFonts w:ascii="Arial" w:eastAsia="Times New Roman" w:hAnsi="Arial" w:cs="Arial"/>
          <w:b/>
          <w:color w:val="auto"/>
          <w:sz w:val="26"/>
          <w:szCs w:val="26"/>
          <w:lang w:eastAsia="es-MX"/>
        </w:rPr>
        <w:t>Intercambio</w:t>
      </w:r>
      <w:proofErr w:type="gramEnd"/>
      <w:r w:rsidRPr="00656338">
        <w:rPr>
          <w:rFonts w:ascii="Arial" w:eastAsia="Times New Roman" w:hAnsi="Arial" w:cs="Arial"/>
          <w:b/>
          <w:color w:val="auto"/>
          <w:sz w:val="26"/>
          <w:szCs w:val="26"/>
          <w:lang w:eastAsia="es-MX"/>
        </w:rPr>
        <w:t xml:space="preserve"> Estudiantil:</w:t>
      </w:r>
    </w:p>
    <w:p w14:paraId="10790259" w14:textId="77777777"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3</w:t>
      </w:r>
      <w:r w:rsidRPr="00656338">
        <w:rPr>
          <w:rFonts w:ascii="Arial" w:hAnsi="Arial" w:cs="Arial"/>
          <w:b/>
          <w:bCs/>
          <w:color w:val="FBB03B"/>
          <w:sz w:val="28"/>
          <w:szCs w:val="28"/>
          <w:lang w:eastAsia="es-MX"/>
        </w:rPr>
        <w:t> </w:t>
      </w:r>
      <w:proofErr w:type="gramStart"/>
      <w:r w:rsidRPr="00656338">
        <w:rPr>
          <w:rFonts w:ascii="Arial" w:hAnsi="Arial" w:cs="Arial"/>
          <w:b/>
          <w:lang w:eastAsia="es-MX"/>
        </w:rPr>
        <w:t>Nacionales</w:t>
      </w:r>
      <w:proofErr w:type="gramEnd"/>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1</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2</w:t>
      </w:r>
    </w:p>
    <w:p w14:paraId="0D5BDD83" w14:textId="3D63F90D" w:rsidR="00656338" w:rsidRPr="00656338" w:rsidRDefault="00656338" w:rsidP="00656338">
      <w:pPr>
        <w:shd w:val="clear" w:color="auto" w:fill="FEFEFE"/>
        <w:spacing w:before="160"/>
        <w:rPr>
          <w:rFonts w:ascii="Arial" w:hAnsi="Arial" w:cs="Arial"/>
          <w:color w:val="D4B012"/>
          <w:lang w:eastAsia="es-MX"/>
        </w:rPr>
      </w:pPr>
      <w:r w:rsidRPr="00656338">
        <w:rPr>
          <w:rFonts w:ascii="Arial" w:hAnsi="Arial" w:cs="Arial"/>
          <w:b/>
          <w:bCs/>
          <w:color w:val="FBB03B"/>
          <w:sz w:val="36"/>
          <w:szCs w:val="36"/>
          <w:lang w:eastAsia="es-MX"/>
        </w:rPr>
        <w:t xml:space="preserve">   </w:t>
      </w:r>
      <w:r w:rsidRPr="00656338">
        <w:rPr>
          <w:rFonts w:ascii="Arial" w:hAnsi="Arial" w:cs="Arial"/>
          <w:b/>
          <w:bCs/>
          <w:color w:val="D4B012"/>
          <w:sz w:val="36"/>
          <w:szCs w:val="36"/>
          <w:lang w:eastAsia="es-MX"/>
        </w:rPr>
        <w:t>4</w:t>
      </w:r>
      <w:r w:rsidRPr="00656338">
        <w:rPr>
          <w:rFonts w:ascii="Arial" w:hAnsi="Arial" w:cs="Arial"/>
          <w:b/>
          <w:bCs/>
          <w:color w:val="FBB03B"/>
          <w:sz w:val="28"/>
          <w:szCs w:val="28"/>
          <w:lang w:eastAsia="es-MX"/>
        </w:rPr>
        <w:t> </w:t>
      </w:r>
      <w:proofErr w:type="gramStart"/>
      <w:r w:rsidRPr="00656338">
        <w:rPr>
          <w:rFonts w:ascii="Arial" w:hAnsi="Arial" w:cs="Arial"/>
          <w:b/>
          <w:lang w:eastAsia="es-MX"/>
        </w:rPr>
        <w:t>Internacionales</w:t>
      </w:r>
      <w:proofErr w:type="gramEnd"/>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D4B012"/>
          <w:sz w:val="36"/>
          <w:szCs w:val="36"/>
          <w:lang w:eastAsia="es-MX"/>
        </w:rPr>
        <w:t>3</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1</w:t>
      </w:r>
    </w:p>
    <w:p w14:paraId="184DA184" w14:textId="77777777" w:rsidR="00656338" w:rsidRPr="00656338" w:rsidRDefault="00656338" w:rsidP="00656338">
      <w:pPr>
        <w:shd w:val="clear" w:color="auto" w:fill="FEFEFE"/>
        <w:rPr>
          <w:rFonts w:ascii="Arial" w:hAnsi="Arial" w:cs="Arial"/>
          <w:b/>
          <w:bCs/>
          <w:color w:val="18386B"/>
          <w:sz w:val="36"/>
          <w:szCs w:val="36"/>
          <w:lang w:eastAsia="es-MX"/>
        </w:rPr>
      </w:pPr>
    </w:p>
    <w:p w14:paraId="7539FDE5" w14:textId="77777777" w:rsidR="00656338" w:rsidRPr="00656338" w:rsidRDefault="00656338" w:rsidP="00656338">
      <w:pPr>
        <w:rPr>
          <w:rFonts w:ascii="Arial" w:hAnsi="Arial" w:cs="Arial"/>
          <w:b/>
          <w:bCs/>
          <w:color w:val="18386B"/>
          <w:sz w:val="36"/>
          <w:szCs w:val="36"/>
          <w:lang w:eastAsia="es-MX"/>
        </w:rPr>
      </w:pPr>
      <w:r w:rsidRPr="00656338">
        <w:rPr>
          <w:rFonts w:ascii="Arial" w:hAnsi="Arial" w:cs="Arial"/>
          <w:b/>
          <w:bCs/>
          <w:color w:val="18386B"/>
          <w:sz w:val="36"/>
          <w:szCs w:val="36"/>
          <w:lang w:eastAsia="es-MX"/>
        </w:rPr>
        <w:br w:type="page"/>
      </w:r>
    </w:p>
    <w:p w14:paraId="4CCE3C31" w14:textId="77777777" w:rsidR="00656338" w:rsidRPr="00656338" w:rsidRDefault="00656338" w:rsidP="00B21BA4">
      <w:pPr>
        <w:pStyle w:val="Ttulo1"/>
        <w:rPr>
          <w:rFonts w:ascii="Arial" w:eastAsia="Times New Roman" w:hAnsi="Arial" w:cs="Arial"/>
          <w:lang w:eastAsia="es-MX"/>
        </w:rPr>
      </w:pPr>
      <w:r w:rsidRPr="00B21BA4">
        <w:rPr>
          <w:rFonts w:ascii="Arial" w:eastAsia="Times New Roman" w:hAnsi="Arial" w:cs="Arial"/>
          <w:b/>
          <w:bCs/>
          <w:color w:val="002060"/>
          <w:lang w:eastAsia="es-MX"/>
        </w:rPr>
        <w:lastRenderedPageBreak/>
        <w:t>Principales servicios universitarios</w:t>
      </w:r>
      <w:r w:rsidRPr="00656338">
        <w:rPr>
          <w:rFonts w:ascii="Arial" w:eastAsia="Times New Roman" w:hAnsi="Arial" w:cs="Arial"/>
          <w:lang w:eastAsia="es-MX"/>
        </w:rPr>
        <w:pict w14:anchorId="16E334FE">
          <v:rect id="_x0000_i1045" style="width:0;height:0" o:hralign="center" o:hrstd="t" o:hr="t" fillcolor="#a0a0a0" stroked="f"/>
        </w:pict>
      </w:r>
    </w:p>
    <w:p w14:paraId="1EE80356" w14:textId="77777777" w:rsidR="00656338" w:rsidRPr="00656338" w:rsidRDefault="00656338" w:rsidP="00B21BA4">
      <w:pPr>
        <w:pStyle w:val="NormalWeb"/>
        <w:shd w:val="clear" w:color="auto" w:fill="FEFEFE"/>
        <w:spacing w:after="120" w:afterAutospacing="0" w:line="360" w:lineRule="auto"/>
        <w:jc w:val="both"/>
        <w:rPr>
          <w:rFonts w:ascii="Arial" w:hAnsi="Arial" w:cs="Arial"/>
        </w:rPr>
      </w:pPr>
      <w:r w:rsidRPr="00656338">
        <w:rPr>
          <w:rFonts w:ascii="Arial" w:hAnsi="Arial" w:cs="Arial"/>
        </w:rPr>
        <w:t xml:space="preserve">Para el desarrollo de la ciencia y tecnología, y para ofrecer servicios al sector público y privado, cuenta con un Laboratorio Regional de Cómputo de Alto Desempeño (LARCAD), Certificado a nivel internacional por </w:t>
      </w:r>
      <w:proofErr w:type="spellStart"/>
      <w:r w:rsidRPr="00656338">
        <w:rPr>
          <w:rFonts w:ascii="Arial" w:hAnsi="Arial" w:cs="Arial"/>
        </w:rPr>
        <w:t>World</w:t>
      </w:r>
      <w:proofErr w:type="spellEnd"/>
      <w:r w:rsidRPr="00656338">
        <w:rPr>
          <w:rFonts w:ascii="Arial" w:hAnsi="Arial" w:cs="Arial"/>
        </w:rPr>
        <w:t xml:space="preserve"> </w:t>
      </w:r>
      <w:proofErr w:type="spellStart"/>
      <w:r w:rsidRPr="00656338">
        <w:rPr>
          <w:rFonts w:ascii="Arial" w:hAnsi="Arial" w:cs="Arial"/>
        </w:rPr>
        <w:t>Class</w:t>
      </w:r>
      <w:proofErr w:type="spellEnd"/>
      <w:r w:rsidRPr="00656338">
        <w:rPr>
          <w:rFonts w:ascii="Arial" w:hAnsi="Arial" w:cs="Arial"/>
        </w:rPr>
        <w:t xml:space="preserve"> </w:t>
      </w:r>
      <w:proofErr w:type="spellStart"/>
      <w:r w:rsidRPr="00656338">
        <w:rPr>
          <w:rFonts w:ascii="Arial" w:hAnsi="Arial" w:cs="Arial"/>
        </w:rPr>
        <w:t>Quality</w:t>
      </w:r>
      <w:proofErr w:type="spellEnd"/>
      <w:r w:rsidRPr="00656338">
        <w:rPr>
          <w:rFonts w:ascii="Arial" w:hAnsi="Arial" w:cs="Arial"/>
        </w:rPr>
        <w:t xml:space="preserve"> </w:t>
      </w:r>
      <w:proofErr w:type="spellStart"/>
      <w:r w:rsidRPr="00656338">
        <w:rPr>
          <w:rFonts w:ascii="Arial" w:hAnsi="Arial" w:cs="Arial"/>
        </w:rPr>
        <w:t>Assurance</w:t>
      </w:r>
      <w:proofErr w:type="spellEnd"/>
      <w:r w:rsidRPr="00656338">
        <w:rPr>
          <w:rFonts w:ascii="Arial" w:hAnsi="Arial" w:cs="Arial"/>
        </w:rPr>
        <w:t xml:space="preserve"> (WCQA) Data, Nivel III; consta de </w:t>
      </w:r>
      <w:r w:rsidRPr="00656338">
        <w:rPr>
          <w:rFonts w:ascii="Arial" w:hAnsi="Arial" w:cs="Arial"/>
          <w:b/>
          <w:bCs/>
          <w:color w:val="D4B012"/>
          <w:sz w:val="36"/>
          <w:szCs w:val="36"/>
        </w:rPr>
        <w:t>360</w:t>
      </w:r>
      <w:r w:rsidRPr="00656338">
        <w:rPr>
          <w:rFonts w:ascii="Arial" w:hAnsi="Arial" w:cs="Arial"/>
        </w:rPr>
        <w:t xml:space="preserve"> servidores para equipos de cómputo, </w:t>
      </w:r>
      <w:r w:rsidRPr="00656338">
        <w:rPr>
          <w:rFonts w:ascii="Arial" w:hAnsi="Arial" w:cs="Arial"/>
          <w:b/>
          <w:bCs/>
          <w:color w:val="D4B012"/>
          <w:sz w:val="36"/>
          <w:szCs w:val="36"/>
        </w:rPr>
        <w:t>32</w:t>
      </w:r>
      <w:r w:rsidRPr="00656338">
        <w:rPr>
          <w:rFonts w:ascii="Arial" w:hAnsi="Arial" w:cs="Arial"/>
        </w:rPr>
        <w:t xml:space="preserve"> racks 42 unidades y </w:t>
      </w:r>
      <w:r w:rsidRPr="00656338">
        <w:rPr>
          <w:rFonts w:ascii="Arial" w:hAnsi="Arial" w:cs="Arial"/>
          <w:b/>
          <w:bCs/>
          <w:color w:val="D4B012"/>
          <w:sz w:val="36"/>
          <w:szCs w:val="36"/>
        </w:rPr>
        <w:t xml:space="preserve">14 </w:t>
      </w:r>
      <w:r w:rsidRPr="00656338">
        <w:rPr>
          <w:rFonts w:ascii="Arial" w:hAnsi="Arial" w:cs="Arial"/>
        </w:rPr>
        <w:t>switches capa</w:t>
      </w:r>
      <w:r w:rsidRPr="00656338">
        <w:rPr>
          <w:rFonts w:ascii="Arial" w:hAnsi="Arial" w:cs="Arial"/>
          <w:b/>
          <w:bCs/>
          <w:color w:val="D4B012"/>
          <w:sz w:val="36"/>
          <w:szCs w:val="36"/>
        </w:rPr>
        <w:t xml:space="preserve"> 3</w:t>
      </w:r>
      <w:r w:rsidRPr="00656338">
        <w:rPr>
          <w:rFonts w:ascii="Arial" w:hAnsi="Arial" w:cs="Arial"/>
        </w:rPr>
        <w:t xml:space="preserve">. </w:t>
      </w:r>
      <w:hyperlink r:id="rId9" w:history="1">
        <w:r w:rsidRPr="00656338">
          <w:rPr>
            <w:rStyle w:val="Hipervnculo"/>
            <w:rFonts w:ascii="Arial" w:eastAsiaTheme="majorEastAsia" w:hAnsi="Arial" w:cs="Arial"/>
            <w:color w:val="auto"/>
          </w:rPr>
          <w:t>https://larcad.mx/larcad/</w:t>
        </w:r>
      </w:hyperlink>
      <w:r w:rsidRPr="00656338">
        <w:rPr>
          <w:rStyle w:val="Hipervnculo"/>
          <w:rFonts w:ascii="Arial" w:eastAsiaTheme="majorEastAsia" w:hAnsi="Arial" w:cs="Arial"/>
          <w:color w:val="auto"/>
        </w:rPr>
        <w:t xml:space="preserve"> </w:t>
      </w:r>
      <w:r w:rsidRPr="00656338">
        <w:rPr>
          <w:rFonts w:ascii="Arial" w:hAnsi="Arial" w:cs="Arial"/>
        </w:rPr>
        <w:t xml:space="preserve"> </w:t>
      </w:r>
    </w:p>
    <w:p w14:paraId="45D4C46C" w14:textId="77777777" w:rsidR="00656338" w:rsidRPr="00656338" w:rsidRDefault="00656338" w:rsidP="00B21BA4">
      <w:pPr>
        <w:pStyle w:val="Textoindependiente"/>
        <w:spacing w:line="360" w:lineRule="auto"/>
        <w:jc w:val="both"/>
        <w:rPr>
          <w:rFonts w:ascii="Arial" w:eastAsia="Times New Roman" w:hAnsi="Arial" w:cs="Arial"/>
          <w:sz w:val="24"/>
          <w:szCs w:val="24"/>
          <w:lang w:eastAsia="es-MX"/>
        </w:rPr>
      </w:pPr>
      <w:r w:rsidRPr="00656338">
        <w:rPr>
          <w:rFonts w:ascii="Arial" w:eastAsia="Times New Roman" w:hAnsi="Arial" w:cs="Arial"/>
          <w:sz w:val="24"/>
          <w:szCs w:val="24"/>
          <w:lang w:eastAsia="es-MX"/>
        </w:rPr>
        <w:t xml:space="preserve">La </w:t>
      </w:r>
      <w:proofErr w:type="spellStart"/>
      <w:r w:rsidRPr="00656338">
        <w:rPr>
          <w:rFonts w:ascii="Arial" w:eastAsia="Times New Roman" w:hAnsi="Arial" w:cs="Arial"/>
          <w:sz w:val="24"/>
          <w:szCs w:val="24"/>
          <w:lang w:eastAsia="es-MX"/>
        </w:rPr>
        <w:t>Unach</w:t>
      </w:r>
      <w:proofErr w:type="spellEnd"/>
      <w:r w:rsidRPr="00656338">
        <w:rPr>
          <w:rFonts w:ascii="Arial" w:eastAsia="Times New Roman" w:hAnsi="Arial" w:cs="Arial"/>
          <w:sz w:val="24"/>
          <w:szCs w:val="24"/>
          <w:lang w:eastAsia="es-MX"/>
        </w:rPr>
        <w:t xml:space="preserve"> cuenta con </w:t>
      </w:r>
      <w:r w:rsidRPr="00656338">
        <w:rPr>
          <w:rFonts w:ascii="Arial" w:eastAsia="Times New Roman" w:hAnsi="Arial" w:cs="Arial"/>
          <w:b/>
          <w:bCs/>
          <w:color w:val="D4B012"/>
          <w:sz w:val="36"/>
          <w:szCs w:val="36"/>
          <w:lang w:eastAsia="es-MX"/>
        </w:rPr>
        <w:t>dos</w:t>
      </w:r>
      <w:r w:rsidRPr="00656338">
        <w:rPr>
          <w:rFonts w:ascii="Arial" w:eastAsia="Times New Roman" w:hAnsi="Arial" w:cs="Arial"/>
          <w:sz w:val="24"/>
          <w:szCs w:val="24"/>
          <w:lang w:eastAsia="es-MX"/>
        </w:rPr>
        <w:t xml:space="preserve"> estancias infantiles, con sedes en Tuxtla Gutiérrez y Tapachula, que ofrecen servicios mediante asistencia y educación integral a las y los hijos de las y los estudiantes padres de familia, que se encuentran matriculados para evitar la deserción escolar; cuyas edades están comprendidas entre los 45 días de nacidos hasta los 3 años 11 meses y así contribuir a la permanencia y formación integral del estudiante. </w:t>
      </w:r>
    </w:p>
    <w:p w14:paraId="0E803655" w14:textId="77777777" w:rsidR="00656338" w:rsidRPr="00B21BA4" w:rsidRDefault="00656338" w:rsidP="00B21BA4">
      <w:pPr>
        <w:pStyle w:val="Textoindependiente"/>
        <w:spacing w:before="120" w:line="360" w:lineRule="auto"/>
        <w:jc w:val="both"/>
        <w:rPr>
          <w:rFonts w:ascii="Arial" w:hAnsi="Arial" w:cs="Arial"/>
          <w:sz w:val="24"/>
          <w:szCs w:val="24"/>
          <w:lang w:eastAsia="es-MX"/>
        </w:rPr>
      </w:pPr>
      <w:r w:rsidRPr="00B21BA4">
        <w:rPr>
          <w:rFonts w:ascii="Arial" w:hAnsi="Arial" w:cs="Arial"/>
          <w:sz w:val="24"/>
          <w:szCs w:val="24"/>
          <w:lang w:eastAsia="es-MX"/>
        </w:rPr>
        <w:t xml:space="preserve">El Sistema de Bibliotecas de la Universidad, está integrado por </w:t>
      </w:r>
      <w:r w:rsidRPr="00656338">
        <w:rPr>
          <w:rFonts w:ascii="Arial" w:eastAsia="Times New Roman" w:hAnsi="Arial" w:cs="Arial"/>
          <w:b/>
          <w:bCs/>
          <w:color w:val="D4B012"/>
          <w:sz w:val="36"/>
          <w:szCs w:val="36"/>
          <w:lang w:eastAsia="es-MX"/>
        </w:rPr>
        <w:t xml:space="preserve">38 </w:t>
      </w:r>
      <w:r w:rsidRPr="00B21BA4">
        <w:rPr>
          <w:rFonts w:ascii="Arial" w:hAnsi="Arial" w:cs="Arial"/>
          <w:sz w:val="24"/>
          <w:szCs w:val="24"/>
          <w:lang w:eastAsia="es-MX"/>
        </w:rPr>
        <w:t xml:space="preserve">bibliotecas diseminadas por toda la geografía chiapaneca, ubicadas en facultades, escuelas, centros e institutos; además cuenta con un catálogo automatizado en línea, con un repositorio institucional, con </w:t>
      </w:r>
      <w:r w:rsidRPr="00656338">
        <w:rPr>
          <w:rFonts w:ascii="Arial" w:eastAsia="Times New Roman" w:hAnsi="Arial" w:cs="Arial"/>
          <w:b/>
          <w:bCs/>
          <w:color w:val="D4B012"/>
          <w:sz w:val="36"/>
          <w:szCs w:val="36"/>
          <w:lang w:eastAsia="es-MX"/>
        </w:rPr>
        <w:t>42</w:t>
      </w:r>
      <w:r w:rsidRPr="00656338">
        <w:rPr>
          <w:rFonts w:ascii="Arial" w:hAnsi="Arial" w:cs="Arial"/>
          <w:lang w:eastAsia="es-MX"/>
        </w:rPr>
        <w:t xml:space="preserve"> </w:t>
      </w:r>
      <w:r w:rsidRPr="00B21BA4">
        <w:rPr>
          <w:rFonts w:ascii="Arial" w:hAnsi="Arial" w:cs="Arial"/>
          <w:sz w:val="24"/>
          <w:szCs w:val="24"/>
          <w:lang w:eastAsia="es-MX"/>
        </w:rPr>
        <w:t xml:space="preserve">bases de datos especializadas; así también, con un buzón de sugerencia, recepción de libros digitales, recepción de tesis digitales, y un botón automatizado para emisión de constancias de no adeudo de libros y un </w:t>
      </w:r>
      <w:r w:rsidRPr="00B21BA4">
        <w:rPr>
          <w:rFonts w:ascii="Arial" w:hAnsi="Arial" w:cs="Arial"/>
          <w:b/>
          <w:bCs/>
          <w:sz w:val="24"/>
          <w:szCs w:val="24"/>
          <w:lang w:eastAsia="es-MX"/>
        </w:rPr>
        <w:t xml:space="preserve">acervo bibliográfico </w:t>
      </w:r>
      <w:r w:rsidRPr="00B21BA4">
        <w:rPr>
          <w:rFonts w:ascii="Arial" w:hAnsi="Arial" w:cs="Arial"/>
          <w:bCs/>
          <w:sz w:val="24"/>
          <w:szCs w:val="24"/>
          <w:lang w:eastAsia="es-MX"/>
        </w:rPr>
        <w:t>total de</w:t>
      </w:r>
      <w:r w:rsidRPr="00B21BA4">
        <w:rPr>
          <w:rFonts w:ascii="Arial" w:hAnsi="Arial" w:cs="Arial"/>
          <w:sz w:val="24"/>
          <w:szCs w:val="24"/>
          <w:lang w:eastAsia="es-MX"/>
        </w:rPr>
        <w:t>:</w:t>
      </w:r>
    </w:p>
    <w:p w14:paraId="67B11F36" w14:textId="77777777" w:rsidR="00656338" w:rsidRPr="00656338" w:rsidRDefault="00656338" w:rsidP="00656338">
      <w:pPr>
        <w:shd w:val="clear" w:color="auto" w:fill="FEFEFE"/>
        <w:rPr>
          <w:rFonts w:ascii="Arial" w:hAnsi="Arial" w:cs="Arial"/>
          <w:color w:val="333333"/>
          <w:lang w:eastAsia="es-MX"/>
        </w:rPr>
      </w:pPr>
      <w:r w:rsidRPr="00656338">
        <w:rPr>
          <w:rFonts w:ascii="Arial" w:hAnsi="Arial" w:cs="Arial"/>
          <w:b/>
          <w:bCs/>
          <w:lang w:eastAsia="es-MX"/>
        </w:rPr>
        <w:t>Títulos</w:t>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color w:val="D4B012"/>
          <w:sz w:val="36"/>
          <w:szCs w:val="36"/>
          <w:lang w:eastAsia="es-MX"/>
        </w:rPr>
        <w:t>185,357</w:t>
      </w:r>
      <w:r w:rsidRPr="00656338">
        <w:rPr>
          <w:rFonts w:ascii="Arial" w:hAnsi="Arial" w:cs="Arial"/>
          <w:b/>
          <w:bCs/>
          <w:color w:val="FBB03B"/>
          <w:sz w:val="36"/>
          <w:szCs w:val="36"/>
          <w:lang w:eastAsia="es-MX"/>
        </w:rPr>
        <w:tab/>
      </w:r>
    </w:p>
    <w:p w14:paraId="11074DA3" w14:textId="5A48623A" w:rsidR="00656338" w:rsidRPr="00656338" w:rsidRDefault="00656338" w:rsidP="00656338">
      <w:pPr>
        <w:shd w:val="clear" w:color="auto" w:fill="FEFEFE"/>
        <w:rPr>
          <w:rFonts w:ascii="Arial" w:hAnsi="Arial" w:cs="Arial"/>
          <w:b/>
          <w:bCs/>
          <w:color w:val="FBB03B"/>
          <w:sz w:val="36"/>
          <w:szCs w:val="36"/>
          <w:lang w:eastAsia="es-MX"/>
        </w:rPr>
      </w:pPr>
      <w:r w:rsidRPr="00656338">
        <w:rPr>
          <w:rFonts w:ascii="Arial" w:hAnsi="Arial" w:cs="Arial"/>
          <w:b/>
          <w:bCs/>
          <w:lang w:eastAsia="es-MX"/>
        </w:rPr>
        <w:t>Volúmenes</w:t>
      </w:r>
      <w:r w:rsidRPr="00656338">
        <w:rPr>
          <w:rFonts w:ascii="Arial" w:hAnsi="Arial" w:cs="Arial"/>
          <w:b/>
          <w:bCs/>
          <w:lang w:eastAsia="es-MX"/>
        </w:rPr>
        <w:tab/>
      </w:r>
      <w:r w:rsidRPr="00656338">
        <w:rPr>
          <w:rFonts w:ascii="Arial" w:hAnsi="Arial" w:cs="Arial"/>
          <w:lang w:eastAsia="es-MX"/>
        </w:rPr>
        <w:tab/>
      </w:r>
      <w:r w:rsidR="00B21BA4">
        <w:rPr>
          <w:rFonts w:ascii="Arial" w:hAnsi="Arial" w:cs="Arial"/>
          <w:lang w:eastAsia="es-MX"/>
        </w:rPr>
        <w:t xml:space="preserve">          </w:t>
      </w:r>
      <w:r w:rsidRPr="00656338">
        <w:rPr>
          <w:rFonts w:ascii="Arial" w:hAnsi="Arial" w:cs="Arial"/>
          <w:b/>
          <w:bCs/>
          <w:color w:val="D4B012"/>
          <w:sz w:val="36"/>
          <w:szCs w:val="36"/>
          <w:lang w:eastAsia="es-MX"/>
        </w:rPr>
        <w:t>325,620</w:t>
      </w:r>
      <w:r w:rsidRPr="00656338">
        <w:rPr>
          <w:rFonts w:ascii="Arial" w:hAnsi="Arial" w:cs="Arial"/>
          <w:color w:val="333333"/>
          <w:lang w:eastAsia="es-MX"/>
        </w:rPr>
        <w:t xml:space="preserve">      </w:t>
      </w:r>
    </w:p>
    <w:p w14:paraId="4FD12B15" w14:textId="77777777" w:rsidR="00B21BA4" w:rsidRDefault="00B21BA4" w:rsidP="00656338">
      <w:pPr>
        <w:shd w:val="clear" w:color="auto" w:fill="FEFEFE"/>
        <w:spacing w:before="240" w:after="120"/>
        <w:jc w:val="both"/>
        <w:rPr>
          <w:rFonts w:ascii="Arial" w:hAnsi="Arial" w:cs="Arial"/>
          <w:lang w:eastAsia="es-MX"/>
        </w:rPr>
      </w:pPr>
    </w:p>
    <w:p w14:paraId="7D23EEDD" w14:textId="77777777" w:rsidR="00B21BA4" w:rsidRDefault="00B21BA4" w:rsidP="00656338">
      <w:pPr>
        <w:shd w:val="clear" w:color="auto" w:fill="FEFEFE"/>
        <w:spacing w:before="240" w:after="120"/>
        <w:jc w:val="both"/>
        <w:rPr>
          <w:rFonts w:ascii="Arial" w:hAnsi="Arial" w:cs="Arial"/>
          <w:lang w:eastAsia="es-MX"/>
        </w:rPr>
      </w:pPr>
    </w:p>
    <w:p w14:paraId="2F2EBAEA" w14:textId="77777777" w:rsidR="00B21BA4" w:rsidRDefault="00B21BA4" w:rsidP="00656338">
      <w:pPr>
        <w:shd w:val="clear" w:color="auto" w:fill="FEFEFE"/>
        <w:spacing w:before="240" w:after="120"/>
        <w:jc w:val="both"/>
        <w:rPr>
          <w:rFonts w:ascii="Arial" w:hAnsi="Arial" w:cs="Arial"/>
          <w:lang w:eastAsia="es-MX"/>
        </w:rPr>
      </w:pPr>
    </w:p>
    <w:p w14:paraId="603A12B8" w14:textId="668FA160" w:rsidR="00656338" w:rsidRPr="00656338" w:rsidRDefault="00656338" w:rsidP="00B21BA4">
      <w:pPr>
        <w:shd w:val="clear" w:color="auto" w:fill="FEFEFE"/>
        <w:spacing w:before="240" w:after="120" w:line="360" w:lineRule="auto"/>
        <w:jc w:val="both"/>
        <w:rPr>
          <w:rFonts w:ascii="Arial" w:hAnsi="Arial" w:cs="Arial"/>
          <w:lang w:eastAsia="es-MX"/>
        </w:rPr>
      </w:pPr>
      <w:r w:rsidRPr="00656338">
        <w:rPr>
          <w:rFonts w:ascii="Arial" w:hAnsi="Arial" w:cs="Arial"/>
          <w:lang w:eastAsia="es-MX"/>
        </w:rPr>
        <w:lastRenderedPageBreak/>
        <w:t xml:space="preserve">El Seguro Facultativo </w:t>
      </w:r>
      <w:proofErr w:type="spellStart"/>
      <w:r w:rsidRPr="00656338">
        <w:rPr>
          <w:rFonts w:ascii="Arial" w:hAnsi="Arial" w:cs="Arial"/>
          <w:lang w:eastAsia="es-MX"/>
        </w:rPr>
        <w:t>Unach</w:t>
      </w:r>
      <w:proofErr w:type="spellEnd"/>
      <w:r w:rsidRPr="00656338">
        <w:rPr>
          <w:rFonts w:ascii="Arial" w:hAnsi="Arial" w:cs="Arial"/>
          <w:lang w:eastAsia="es-MX"/>
        </w:rPr>
        <w:t>; es un esquema de aseguramiento médico que otorga el Instituto Mexicano del Seguro Social (IMSS) de forma gratuita a las y los estudiantes de las instituciones públicas de los niveles medio superior, superior y posgrado. Este sentido la Universidad cuenta con:</w:t>
      </w:r>
    </w:p>
    <w:p w14:paraId="2EED1900" w14:textId="77777777" w:rsidR="00656338" w:rsidRPr="00656338" w:rsidRDefault="00656338" w:rsidP="00656338">
      <w:pPr>
        <w:pStyle w:val="Textoindependiente"/>
        <w:rPr>
          <w:rFonts w:ascii="Arial" w:hAnsi="Arial" w:cs="Arial"/>
          <w:color w:val="FBB03B"/>
          <w:sz w:val="36"/>
          <w:szCs w:val="36"/>
          <w:lang w:eastAsia="es-MX"/>
        </w:rPr>
      </w:pPr>
      <w:r w:rsidRPr="00656338">
        <w:rPr>
          <w:rFonts w:ascii="Arial" w:hAnsi="Arial" w:cs="Arial"/>
          <w:b/>
          <w:color w:val="D4B012"/>
          <w:sz w:val="36"/>
          <w:szCs w:val="36"/>
          <w:lang w:eastAsia="es-MX"/>
        </w:rPr>
        <w:t>23,924</w:t>
      </w:r>
      <w:r w:rsidRPr="00656338">
        <w:rPr>
          <w:rFonts w:ascii="Arial" w:hAnsi="Arial" w:cs="Arial"/>
          <w:color w:val="D4B012"/>
          <w:sz w:val="28"/>
          <w:szCs w:val="28"/>
          <w:lang w:eastAsia="es-MX"/>
        </w:rPr>
        <w:t> </w:t>
      </w:r>
      <w:proofErr w:type="gramStart"/>
      <w:r w:rsidRPr="00656338">
        <w:rPr>
          <w:rFonts w:ascii="Arial" w:hAnsi="Arial" w:cs="Arial"/>
          <w:b/>
          <w:sz w:val="24"/>
          <w:szCs w:val="24"/>
          <w:lang w:eastAsia="es-MX"/>
        </w:rPr>
        <w:t>Estudiantes</w:t>
      </w:r>
      <w:proofErr w:type="gramEnd"/>
      <w:r w:rsidRPr="00656338">
        <w:rPr>
          <w:rFonts w:ascii="Arial" w:hAnsi="Arial" w:cs="Arial"/>
          <w:b/>
          <w:sz w:val="24"/>
          <w:szCs w:val="24"/>
          <w:lang w:eastAsia="es-MX"/>
        </w:rPr>
        <w:t xml:space="preserve"> con Seguro Facultativo</w:t>
      </w:r>
      <w:r w:rsidRPr="00656338">
        <w:rPr>
          <w:rFonts w:ascii="Arial" w:hAnsi="Arial" w:cs="Arial"/>
          <w:color w:val="FBB03B"/>
          <w:sz w:val="36"/>
          <w:szCs w:val="36"/>
          <w:lang w:eastAsia="es-MX"/>
        </w:rPr>
        <w:t xml:space="preserve">  </w:t>
      </w:r>
    </w:p>
    <w:p w14:paraId="58E4EE03" w14:textId="77777777" w:rsidR="00656338" w:rsidRPr="00656338" w:rsidRDefault="00656338" w:rsidP="00656338">
      <w:pPr>
        <w:pStyle w:val="Textoindependiente"/>
        <w:ind w:left="3540" w:firstLine="708"/>
        <w:rPr>
          <w:rFonts w:ascii="Arial" w:eastAsia="Times New Roman" w:hAnsi="Arial" w:cs="Arial"/>
          <w:b/>
          <w:color w:val="333333"/>
          <w:sz w:val="24"/>
          <w:szCs w:val="24"/>
          <w:lang w:eastAsia="es-MX"/>
        </w:rPr>
      </w:pPr>
      <w:r w:rsidRPr="00656338">
        <w:rPr>
          <w:rFonts w:ascii="Arial" w:hAnsi="Arial" w:cs="Arial"/>
          <w:color w:val="FBB03B"/>
          <w:sz w:val="36"/>
          <w:szCs w:val="36"/>
          <w:lang w:eastAsia="es-MX"/>
        </w:rPr>
        <w:t> </w:t>
      </w:r>
      <w:r w:rsidRPr="00656338">
        <w:rPr>
          <w:rFonts w:ascii="Arial" w:eastAsia="Times New Roman" w:hAnsi="Arial" w:cs="Arial"/>
          <w:b/>
          <w:bCs/>
          <w:color w:val="FBB03B"/>
          <w:sz w:val="36"/>
          <w:szCs w:val="36"/>
          <w:lang w:eastAsia="es-MX"/>
        </w:rPr>
        <w:tab/>
      </w:r>
      <w:r w:rsidRPr="00656338">
        <w:rPr>
          <w:rFonts w:ascii="Arial" w:eastAsia="Times New Roman" w:hAnsi="Arial" w:cs="Arial"/>
          <w:b/>
          <w:sz w:val="24"/>
          <w:szCs w:val="24"/>
          <w:lang w:eastAsia="es-MX"/>
        </w:rPr>
        <w:t>Femenino</w:t>
      </w:r>
      <w:r w:rsidRPr="00656338">
        <w:rPr>
          <w:rFonts w:ascii="Arial" w:eastAsia="Times New Roman" w:hAnsi="Arial" w:cs="Arial"/>
          <w:b/>
          <w:sz w:val="24"/>
          <w:szCs w:val="24"/>
          <w:lang w:eastAsia="es-MX"/>
        </w:rPr>
        <w:tab/>
      </w:r>
      <w:r w:rsidRPr="00656338">
        <w:rPr>
          <w:rFonts w:ascii="Arial" w:eastAsia="Times New Roman" w:hAnsi="Arial" w:cs="Arial"/>
          <w:b/>
          <w:sz w:val="24"/>
          <w:szCs w:val="24"/>
          <w:lang w:eastAsia="es-MX"/>
        </w:rPr>
        <w:tab/>
        <w:t>Masculino</w:t>
      </w:r>
    </w:p>
    <w:p w14:paraId="618BE133" w14:textId="77777777" w:rsidR="00656338" w:rsidRPr="00656338" w:rsidRDefault="00656338" w:rsidP="00656338">
      <w:pPr>
        <w:shd w:val="clear" w:color="auto" w:fill="FEFEFE"/>
        <w:spacing w:after="120"/>
        <w:rPr>
          <w:rFonts w:ascii="Arial" w:hAnsi="Arial" w:cs="Arial"/>
          <w:b/>
          <w:bCs/>
          <w:color w:val="333333"/>
          <w:lang w:eastAsia="es-MX"/>
        </w:rPr>
      </w:pP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333333"/>
          <w:lang w:eastAsia="es-MX"/>
        </w:rPr>
        <w:tab/>
      </w:r>
      <w:r w:rsidRPr="00656338">
        <w:rPr>
          <w:rFonts w:ascii="Arial" w:hAnsi="Arial" w:cs="Arial"/>
          <w:b/>
          <w:bCs/>
          <w:color w:val="D4B012"/>
          <w:sz w:val="36"/>
          <w:szCs w:val="36"/>
          <w:lang w:eastAsia="es-MX"/>
        </w:rPr>
        <w:t>11,996</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11,928</w:t>
      </w:r>
    </w:p>
    <w:p w14:paraId="4E4B41E2" w14:textId="77777777" w:rsidR="00656338" w:rsidRPr="00656338" w:rsidRDefault="00656338" w:rsidP="00B21BA4">
      <w:pPr>
        <w:shd w:val="clear" w:color="auto" w:fill="FEFEFE"/>
        <w:spacing w:before="240" w:after="120" w:line="360" w:lineRule="auto"/>
        <w:jc w:val="both"/>
        <w:rPr>
          <w:rFonts w:ascii="Arial" w:hAnsi="Arial" w:cs="Arial"/>
          <w:lang w:eastAsia="es-MX"/>
        </w:rPr>
      </w:pPr>
      <w:r w:rsidRPr="00656338">
        <w:rPr>
          <w:rFonts w:ascii="Arial" w:hAnsi="Arial" w:cs="Arial"/>
          <w:lang w:eastAsia="es-MX"/>
        </w:rPr>
        <w:t>Para garantizar el ingreso, la permanencia y egreso de las y los estudiantes de pregrado y posgrado, la Institución cuenta con un área que les facilita la obtención de apoyos económicos; en sentido la Universidad cuenta con:</w:t>
      </w:r>
    </w:p>
    <w:p w14:paraId="382B6B92" w14:textId="77777777" w:rsidR="00656338" w:rsidRPr="00656338" w:rsidRDefault="00656338" w:rsidP="00656338">
      <w:pPr>
        <w:shd w:val="clear" w:color="auto" w:fill="FEFEFE"/>
        <w:rPr>
          <w:rFonts w:ascii="Arial" w:hAnsi="Arial" w:cs="Arial"/>
          <w:lang w:eastAsia="es-MX"/>
        </w:rPr>
      </w:pPr>
      <w:r w:rsidRPr="00656338">
        <w:rPr>
          <w:rFonts w:ascii="Arial" w:hAnsi="Arial" w:cs="Arial"/>
          <w:b/>
          <w:bCs/>
          <w:color w:val="D4B012"/>
          <w:sz w:val="36"/>
          <w:szCs w:val="36"/>
          <w:lang w:eastAsia="es-MX"/>
        </w:rPr>
        <w:t>16,976</w:t>
      </w:r>
      <w:r w:rsidRPr="00656338">
        <w:rPr>
          <w:rFonts w:ascii="Arial" w:hAnsi="Arial" w:cs="Arial"/>
          <w:b/>
          <w:bCs/>
          <w:color w:val="D4B012"/>
          <w:sz w:val="28"/>
          <w:szCs w:val="28"/>
          <w:lang w:eastAsia="es-MX"/>
        </w:rPr>
        <w:t> </w:t>
      </w:r>
      <w:proofErr w:type="gramStart"/>
      <w:r w:rsidRPr="00656338">
        <w:rPr>
          <w:rFonts w:ascii="Arial" w:hAnsi="Arial" w:cs="Arial"/>
          <w:b/>
          <w:bCs/>
          <w:lang w:eastAsia="es-MX"/>
        </w:rPr>
        <w:t>Estudiantes</w:t>
      </w:r>
      <w:proofErr w:type="gramEnd"/>
      <w:r w:rsidRPr="00656338">
        <w:rPr>
          <w:rFonts w:ascii="Arial" w:hAnsi="Arial" w:cs="Arial"/>
          <w:b/>
          <w:bCs/>
          <w:lang w:eastAsia="es-MX"/>
        </w:rPr>
        <w:t xml:space="preserve"> con beca</w:t>
      </w:r>
      <w:r w:rsidRPr="00656338">
        <w:rPr>
          <w:rFonts w:ascii="Arial" w:hAnsi="Arial" w:cs="Arial"/>
          <w:lang w:eastAsia="es-MX"/>
        </w:rPr>
        <w:tab/>
      </w:r>
    </w:p>
    <w:p w14:paraId="74CA8C2A" w14:textId="77777777" w:rsidR="00656338" w:rsidRPr="00656338" w:rsidRDefault="00656338" w:rsidP="00656338">
      <w:pPr>
        <w:shd w:val="clear" w:color="auto" w:fill="FEFEFE"/>
        <w:spacing w:after="120"/>
        <w:rPr>
          <w:rFonts w:ascii="Arial" w:hAnsi="Arial" w:cs="Arial"/>
          <w:b/>
          <w:bCs/>
          <w:lang w:eastAsia="es-MX"/>
        </w:rPr>
      </w:pP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r>
      <w:r w:rsidRPr="00656338">
        <w:rPr>
          <w:rFonts w:ascii="Arial" w:hAnsi="Arial" w:cs="Arial"/>
          <w:b/>
          <w:bCs/>
          <w:lang w:eastAsia="es-MX"/>
        </w:rPr>
        <w:tab/>
        <w:t>Femenino</w:t>
      </w:r>
      <w:r w:rsidRPr="00656338">
        <w:rPr>
          <w:rFonts w:ascii="Arial" w:hAnsi="Arial" w:cs="Arial"/>
          <w:b/>
          <w:bCs/>
          <w:lang w:eastAsia="es-MX"/>
        </w:rPr>
        <w:tab/>
      </w:r>
      <w:r w:rsidRPr="00656338">
        <w:rPr>
          <w:rFonts w:ascii="Arial" w:hAnsi="Arial" w:cs="Arial"/>
          <w:b/>
          <w:bCs/>
          <w:lang w:eastAsia="es-MX"/>
        </w:rPr>
        <w:tab/>
        <w:t>Masculino</w:t>
      </w:r>
    </w:p>
    <w:p w14:paraId="19701614" w14:textId="77777777" w:rsidR="00656338" w:rsidRPr="00656338" w:rsidRDefault="00656338" w:rsidP="00656338">
      <w:pPr>
        <w:shd w:val="clear" w:color="auto" w:fill="FEFEFE"/>
        <w:rPr>
          <w:rFonts w:ascii="Arial" w:hAnsi="Arial" w:cs="Arial"/>
          <w:lang w:eastAsia="es-MX"/>
        </w:rPr>
      </w:pP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b/>
          <w:bCs/>
          <w:color w:val="FBB03B"/>
          <w:sz w:val="36"/>
          <w:szCs w:val="36"/>
          <w:lang w:eastAsia="es-MX"/>
        </w:rPr>
        <w:t xml:space="preserve"> </w:t>
      </w:r>
      <w:r w:rsidRPr="00656338">
        <w:rPr>
          <w:rFonts w:ascii="Arial" w:hAnsi="Arial" w:cs="Arial"/>
          <w:b/>
          <w:bCs/>
          <w:color w:val="FBB03B"/>
          <w:sz w:val="36"/>
          <w:szCs w:val="36"/>
          <w:lang w:eastAsia="es-MX"/>
        </w:rPr>
        <w:tab/>
      </w:r>
      <w:r w:rsidRPr="00656338">
        <w:rPr>
          <w:rFonts w:ascii="Arial" w:hAnsi="Arial" w:cs="Arial"/>
          <w:b/>
          <w:bCs/>
          <w:color w:val="D4B012"/>
          <w:sz w:val="36"/>
          <w:szCs w:val="36"/>
          <w:lang w:eastAsia="es-MX"/>
        </w:rPr>
        <w:t>8,630</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8,346</w:t>
      </w:r>
      <w:r w:rsidRPr="00656338">
        <w:rPr>
          <w:rFonts w:ascii="Arial" w:hAnsi="Arial" w:cs="Arial"/>
          <w:lang w:eastAsia="es-MX"/>
        </w:rPr>
        <w:br w:type="page"/>
      </w:r>
    </w:p>
    <w:p w14:paraId="7C0BC99D" w14:textId="77777777" w:rsidR="00656338" w:rsidRPr="00656338" w:rsidRDefault="00656338" w:rsidP="00B21BA4">
      <w:pPr>
        <w:shd w:val="clear" w:color="auto" w:fill="FEFEFE"/>
        <w:spacing w:after="120" w:line="360" w:lineRule="auto"/>
        <w:jc w:val="both"/>
        <w:rPr>
          <w:rFonts w:ascii="Arial" w:hAnsi="Arial" w:cs="Arial"/>
          <w:lang w:eastAsia="es-MX"/>
        </w:rPr>
      </w:pPr>
      <w:r w:rsidRPr="00656338">
        <w:rPr>
          <w:rFonts w:ascii="Arial" w:hAnsi="Arial" w:cs="Arial"/>
          <w:lang w:eastAsia="es-MX"/>
        </w:rPr>
        <w:lastRenderedPageBreak/>
        <w:t xml:space="preserve">En apoyo a la sociedad en general en sus tres sedes académicas de enseñanzas de las lenguas, ofrece el servicio de cursos: </w:t>
      </w:r>
      <w:proofErr w:type="gramStart"/>
      <w:r w:rsidRPr="00656338">
        <w:rPr>
          <w:rFonts w:ascii="Arial" w:hAnsi="Arial" w:cs="Arial"/>
          <w:lang w:eastAsia="es-MX"/>
        </w:rPr>
        <w:t>Alemán</w:t>
      </w:r>
      <w:proofErr w:type="gramEnd"/>
      <w:r w:rsidRPr="00656338">
        <w:rPr>
          <w:rFonts w:ascii="Arial" w:hAnsi="Arial" w:cs="Arial"/>
          <w:lang w:eastAsia="es-MX"/>
        </w:rPr>
        <w:t xml:space="preserve">, Francés, Inglés, Italiano, </w:t>
      </w:r>
      <w:proofErr w:type="spellStart"/>
      <w:r w:rsidRPr="00656338">
        <w:rPr>
          <w:rFonts w:ascii="Arial" w:hAnsi="Arial" w:cs="Arial"/>
          <w:lang w:eastAsia="es-MX"/>
        </w:rPr>
        <w:t>Tsotsil</w:t>
      </w:r>
      <w:proofErr w:type="spellEnd"/>
      <w:r w:rsidRPr="00656338">
        <w:rPr>
          <w:rFonts w:ascii="Arial" w:hAnsi="Arial" w:cs="Arial"/>
          <w:lang w:eastAsia="es-MX"/>
        </w:rPr>
        <w:t xml:space="preserve">, </w:t>
      </w:r>
      <w:proofErr w:type="spellStart"/>
      <w:r w:rsidRPr="00656338">
        <w:rPr>
          <w:rFonts w:ascii="Arial" w:hAnsi="Arial" w:cs="Arial"/>
          <w:lang w:eastAsia="es-MX"/>
        </w:rPr>
        <w:t>Tseltal</w:t>
      </w:r>
      <w:proofErr w:type="spellEnd"/>
      <w:r w:rsidRPr="00656338">
        <w:rPr>
          <w:rFonts w:ascii="Arial" w:hAnsi="Arial" w:cs="Arial"/>
          <w:lang w:eastAsia="es-MX"/>
        </w:rPr>
        <w:t xml:space="preserve"> y Chino, Mandarín para las y los niños, las y los adolescentes; en este contexto, los departamentos de lenguas, cuentan con:</w:t>
      </w:r>
    </w:p>
    <w:p w14:paraId="6B428FC2" w14:textId="77777777" w:rsidR="00656338" w:rsidRPr="00656338" w:rsidRDefault="00656338" w:rsidP="00656338">
      <w:pPr>
        <w:shd w:val="clear" w:color="auto" w:fill="FEFEFE"/>
        <w:rPr>
          <w:rFonts w:ascii="Arial" w:hAnsi="Arial" w:cs="Arial"/>
          <w:b/>
          <w:bCs/>
          <w:color w:val="FBB03B"/>
          <w:sz w:val="36"/>
          <w:szCs w:val="36"/>
          <w:lang w:eastAsia="es-MX"/>
        </w:rPr>
      </w:pPr>
    </w:p>
    <w:p w14:paraId="7391EBE7" w14:textId="77777777" w:rsidR="00656338" w:rsidRPr="00656338" w:rsidRDefault="00656338" w:rsidP="00656338">
      <w:pPr>
        <w:pStyle w:val="Textoindependiente"/>
        <w:rPr>
          <w:rFonts w:ascii="Arial" w:hAnsi="Arial" w:cs="Arial"/>
          <w:b/>
          <w:bCs/>
          <w:sz w:val="26"/>
          <w:szCs w:val="26"/>
          <w:lang w:eastAsia="es-MX"/>
        </w:rPr>
      </w:pPr>
      <w:r w:rsidRPr="00656338">
        <w:rPr>
          <w:rFonts w:ascii="Arial" w:hAnsi="Arial" w:cs="Arial"/>
          <w:b/>
          <w:bCs/>
          <w:color w:val="D4B012"/>
          <w:sz w:val="36"/>
          <w:szCs w:val="36"/>
          <w:lang w:eastAsia="es-MX"/>
        </w:rPr>
        <w:t>8,878</w:t>
      </w:r>
      <w:r w:rsidRPr="00656338">
        <w:rPr>
          <w:rFonts w:ascii="Arial" w:hAnsi="Arial" w:cs="Arial"/>
          <w:color w:val="D4B012"/>
          <w:sz w:val="36"/>
          <w:szCs w:val="36"/>
          <w:lang w:eastAsia="es-MX"/>
        </w:rPr>
        <w:t> </w:t>
      </w:r>
      <w:proofErr w:type="gramStart"/>
      <w:r w:rsidRPr="00656338">
        <w:rPr>
          <w:rFonts w:ascii="Arial" w:hAnsi="Arial" w:cs="Arial"/>
          <w:b/>
          <w:sz w:val="26"/>
          <w:szCs w:val="26"/>
          <w:lang w:eastAsia="es-MX"/>
        </w:rPr>
        <w:t>Estudiantes</w:t>
      </w:r>
      <w:proofErr w:type="gramEnd"/>
      <w:r w:rsidRPr="00656338">
        <w:rPr>
          <w:rFonts w:ascii="Arial" w:hAnsi="Arial" w:cs="Arial"/>
          <w:b/>
          <w:sz w:val="26"/>
          <w:szCs w:val="26"/>
          <w:lang w:eastAsia="es-MX"/>
        </w:rPr>
        <w:t xml:space="preserve"> atendidos:</w:t>
      </w:r>
      <w:r w:rsidRPr="00656338">
        <w:rPr>
          <w:rFonts w:ascii="Arial" w:hAnsi="Arial" w:cs="Arial"/>
          <w:sz w:val="26"/>
          <w:szCs w:val="26"/>
          <w:lang w:eastAsia="es-MX"/>
        </w:rPr>
        <w:t xml:space="preserve"> </w:t>
      </w:r>
    </w:p>
    <w:p w14:paraId="4013E272" w14:textId="77777777" w:rsidR="00656338" w:rsidRPr="00656338" w:rsidRDefault="00656338" w:rsidP="00656338">
      <w:pPr>
        <w:shd w:val="clear" w:color="auto" w:fill="FEFEFE"/>
        <w:rPr>
          <w:rFonts w:ascii="Arial" w:hAnsi="Arial" w:cs="Arial"/>
          <w:b/>
          <w:lang w:eastAsia="es-MX"/>
        </w:rPr>
      </w:pP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bCs/>
          <w:color w:val="FBB03B"/>
          <w:sz w:val="36"/>
          <w:szCs w:val="36"/>
          <w:lang w:eastAsia="es-MX"/>
        </w:rPr>
        <w:tab/>
      </w:r>
      <w:r w:rsidRPr="00656338">
        <w:rPr>
          <w:rFonts w:ascii="Arial" w:hAnsi="Arial" w:cs="Arial"/>
          <w:b/>
          <w:lang w:eastAsia="es-MX"/>
        </w:rPr>
        <w:t>Femenino</w:t>
      </w:r>
      <w:r w:rsidRPr="00656338">
        <w:rPr>
          <w:rFonts w:ascii="Arial" w:hAnsi="Arial" w:cs="Arial"/>
          <w:b/>
          <w:lang w:eastAsia="es-MX"/>
        </w:rPr>
        <w:tab/>
      </w:r>
      <w:r w:rsidRPr="00656338">
        <w:rPr>
          <w:rFonts w:ascii="Arial" w:hAnsi="Arial" w:cs="Arial"/>
          <w:b/>
          <w:lang w:eastAsia="es-MX"/>
        </w:rPr>
        <w:tab/>
        <w:t>Masculino</w:t>
      </w:r>
    </w:p>
    <w:p w14:paraId="55E30E0C" w14:textId="77777777"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D4B012"/>
          <w:sz w:val="36"/>
          <w:szCs w:val="36"/>
          <w:lang w:eastAsia="es-MX"/>
        </w:rPr>
        <w:t>6,147</w:t>
      </w:r>
      <w:r w:rsidRPr="00656338">
        <w:rPr>
          <w:rFonts w:ascii="Arial" w:hAnsi="Arial" w:cs="Arial"/>
          <w:color w:val="D4B012"/>
          <w:lang w:eastAsia="es-MX"/>
        </w:rPr>
        <w:t> </w:t>
      </w:r>
      <w:r w:rsidRPr="00656338">
        <w:rPr>
          <w:rFonts w:ascii="Arial" w:hAnsi="Arial" w:cs="Arial"/>
          <w:b/>
          <w:lang w:eastAsia="es-MX"/>
        </w:rPr>
        <w:t>Tuxtla Gutiérrez</w:t>
      </w:r>
      <w:r w:rsidRPr="00656338">
        <w:rPr>
          <w:rFonts w:ascii="Arial" w:hAnsi="Arial" w:cs="Arial"/>
          <w:lang w:eastAsia="es-MX"/>
        </w:rPr>
        <w:t xml:space="preserve"> </w:t>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proofErr w:type="gramStart"/>
      <w:r w:rsidRPr="00656338">
        <w:rPr>
          <w:rFonts w:ascii="Arial" w:hAnsi="Arial" w:cs="Arial"/>
          <w:color w:val="333333"/>
          <w:lang w:eastAsia="es-MX"/>
        </w:rPr>
        <w:tab/>
        <w:t xml:space="preserve">  </w:t>
      </w:r>
      <w:r w:rsidRPr="00656338">
        <w:rPr>
          <w:rFonts w:ascii="Arial" w:hAnsi="Arial" w:cs="Arial"/>
          <w:b/>
          <w:bCs/>
          <w:color w:val="D4B012"/>
          <w:sz w:val="36"/>
          <w:szCs w:val="36"/>
          <w:lang w:eastAsia="es-MX"/>
        </w:rPr>
        <w:t>1,354</w:t>
      </w:r>
      <w:proofErr w:type="gramEnd"/>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4,793</w:t>
      </w:r>
    </w:p>
    <w:p w14:paraId="029ECC03" w14:textId="77777777"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D4B012"/>
          <w:sz w:val="36"/>
          <w:szCs w:val="36"/>
          <w:lang w:eastAsia="es-MX"/>
        </w:rPr>
        <w:t>1,333</w:t>
      </w:r>
      <w:r w:rsidRPr="00656338">
        <w:rPr>
          <w:rFonts w:ascii="Arial" w:hAnsi="Arial" w:cs="Arial"/>
          <w:b/>
          <w:bCs/>
          <w:color w:val="D4B012"/>
          <w:sz w:val="28"/>
          <w:szCs w:val="28"/>
          <w:lang w:eastAsia="es-MX"/>
        </w:rPr>
        <w:t> </w:t>
      </w:r>
      <w:proofErr w:type="gramStart"/>
      <w:r w:rsidRPr="00656338">
        <w:rPr>
          <w:rFonts w:ascii="Arial" w:hAnsi="Arial" w:cs="Arial"/>
          <w:b/>
          <w:lang w:eastAsia="es-MX"/>
        </w:rPr>
        <w:t>San</w:t>
      </w:r>
      <w:proofErr w:type="gramEnd"/>
      <w:r w:rsidRPr="00656338">
        <w:rPr>
          <w:rFonts w:ascii="Arial" w:hAnsi="Arial" w:cs="Arial"/>
          <w:b/>
          <w:lang w:eastAsia="es-MX"/>
        </w:rPr>
        <w:t xml:space="preserve"> Cristóbal de Las Casas</w:t>
      </w:r>
      <w:r w:rsidRPr="00656338">
        <w:rPr>
          <w:rFonts w:ascii="Arial" w:hAnsi="Arial" w:cs="Arial"/>
          <w:color w:val="333333"/>
          <w:lang w:eastAsia="es-MX"/>
        </w:rPr>
        <w:tab/>
      </w:r>
      <w:r w:rsidRPr="00656338">
        <w:rPr>
          <w:rFonts w:ascii="Arial" w:hAnsi="Arial" w:cs="Arial"/>
          <w:color w:val="333333"/>
          <w:lang w:eastAsia="es-MX"/>
        </w:rPr>
        <w:tab/>
        <w:t xml:space="preserve">     </w:t>
      </w:r>
      <w:r w:rsidRPr="00656338">
        <w:rPr>
          <w:rFonts w:ascii="Arial" w:hAnsi="Arial" w:cs="Arial"/>
          <w:color w:val="333333"/>
          <w:lang w:eastAsia="es-MX"/>
        </w:rPr>
        <w:tab/>
        <w:t xml:space="preserve">      </w:t>
      </w:r>
      <w:r w:rsidRPr="00656338">
        <w:rPr>
          <w:rFonts w:ascii="Arial" w:hAnsi="Arial" w:cs="Arial"/>
          <w:b/>
          <w:bCs/>
          <w:color w:val="D4B012"/>
          <w:sz w:val="36"/>
          <w:szCs w:val="36"/>
          <w:lang w:eastAsia="es-MX"/>
        </w:rPr>
        <w:t>229</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1,104</w:t>
      </w:r>
    </w:p>
    <w:p w14:paraId="210546EA" w14:textId="77777777" w:rsidR="00656338" w:rsidRPr="00656338" w:rsidRDefault="00656338" w:rsidP="00656338">
      <w:pPr>
        <w:shd w:val="clear" w:color="auto" w:fill="FEFEFE"/>
        <w:spacing w:before="160"/>
        <w:rPr>
          <w:rFonts w:ascii="Arial" w:hAnsi="Arial" w:cs="Arial"/>
          <w:color w:val="333333"/>
          <w:lang w:eastAsia="es-MX"/>
        </w:rPr>
      </w:pPr>
      <w:r w:rsidRPr="00656338">
        <w:rPr>
          <w:rFonts w:ascii="Arial" w:hAnsi="Arial" w:cs="Arial"/>
          <w:b/>
          <w:bCs/>
          <w:color w:val="D4B012"/>
          <w:sz w:val="36"/>
          <w:szCs w:val="36"/>
          <w:lang w:eastAsia="es-MX"/>
        </w:rPr>
        <w:t>1,398</w:t>
      </w:r>
      <w:r w:rsidRPr="00656338">
        <w:rPr>
          <w:rFonts w:ascii="Arial" w:hAnsi="Arial" w:cs="Arial"/>
          <w:b/>
          <w:bCs/>
          <w:color w:val="D4B012"/>
          <w:sz w:val="28"/>
          <w:szCs w:val="28"/>
          <w:lang w:eastAsia="es-MX"/>
        </w:rPr>
        <w:t> </w:t>
      </w:r>
      <w:r w:rsidRPr="00656338">
        <w:rPr>
          <w:rFonts w:ascii="Arial" w:hAnsi="Arial" w:cs="Arial"/>
          <w:b/>
          <w:lang w:eastAsia="es-MX"/>
        </w:rPr>
        <w:t>Tapachula</w:t>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333333"/>
          <w:lang w:eastAsia="es-MX"/>
        </w:rPr>
        <w:tab/>
      </w:r>
      <w:r w:rsidRPr="00656338">
        <w:rPr>
          <w:rFonts w:ascii="Arial" w:hAnsi="Arial" w:cs="Arial"/>
          <w:color w:val="D4B012"/>
          <w:lang w:eastAsia="es-MX"/>
        </w:rPr>
        <w:t xml:space="preserve">      </w:t>
      </w:r>
      <w:r w:rsidRPr="00656338">
        <w:rPr>
          <w:rFonts w:ascii="Arial" w:hAnsi="Arial" w:cs="Arial"/>
          <w:b/>
          <w:bCs/>
          <w:color w:val="D4B012"/>
          <w:sz w:val="36"/>
          <w:szCs w:val="36"/>
          <w:lang w:eastAsia="es-MX"/>
        </w:rPr>
        <w:t>396</w:t>
      </w:r>
      <w:r w:rsidRPr="00656338">
        <w:rPr>
          <w:rFonts w:ascii="Arial" w:hAnsi="Arial" w:cs="Arial"/>
          <w:b/>
          <w:bCs/>
          <w:color w:val="D4B012"/>
          <w:sz w:val="36"/>
          <w:szCs w:val="36"/>
          <w:lang w:eastAsia="es-MX"/>
        </w:rPr>
        <w:tab/>
      </w:r>
      <w:r w:rsidRPr="00656338">
        <w:rPr>
          <w:rFonts w:ascii="Arial" w:hAnsi="Arial" w:cs="Arial"/>
          <w:b/>
          <w:bCs/>
          <w:color w:val="D4B012"/>
          <w:sz w:val="36"/>
          <w:szCs w:val="36"/>
          <w:lang w:eastAsia="es-MX"/>
        </w:rPr>
        <w:tab/>
        <w:t xml:space="preserve"> 1,002</w:t>
      </w:r>
    </w:p>
    <w:p w14:paraId="627E3ED9" w14:textId="77777777" w:rsidR="00656338" w:rsidRPr="00656338" w:rsidRDefault="00656338" w:rsidP="00656338">
      <w:pPr>
        <w:rPr>
          <w:rFonts w:ascii="Arial" w:hAnsi="Arial" w:cs="Arial"/>
          <w:lang w:eastAsia="es-MX"/>
        </w:rPr>
      </w:pPr>
    </w:p>
    <w:p w14:paraId="203DF263" w14:textId="77777777" w:rsidR="00656338" w:rsidRPr="00656338" w:rsidRDefault="00656338" w:rsidP="00B21BA4">
      <w:pPr>
        <w:spacing w:line="360" w:lineRule="auto"/>
        <w:jc w:val="both"/>
        <w:rPr>
          <w:rFonts w:ascii="Arial" w:hAnsi="Arial" w:cs="Arial"/>
          <w:lang w:eastAsia="es-MX"/>
        </w:rPr>
      </w:pPr>
      <w:r w:rsidRPr="00656338">
        <w:rPr>
          <w:rFonts w:ascii="Arial" w:hAnsi="Arial" w:cs="Arial"/>
          <w:lang w:eastAsia="es-MX"/>
        </w:rPr>
        <w:t xml:space="preserve">La </w:t>
      </w:r>
      <w:proofErr w:type="spellStart"/>
      <w:r w:rsidRPr="00656338">
        <w:rPr>
          <w:rFonts w:ascii="Arial" w:hAnsi="Arial" w:cs="Arial"/>
          <w:lang w:eastAsia="es-MX"/>
        </w:rPr>
        <w:t>Unach</w:t>
      </w:r>
      <w:proofErr w:type="spellEnd"/>
      <w:r w:rsidRPr="00656338">
        <w:rPr>
          <w:rFonts w:ascii="Arial" w:hAnsi="Arial" w:cs="Arial"/>
          <w:lang w:eastAsia="es-MX"/>
        </w:rPr>
        <w:t xml:space="preserve"> cuenta con infraestructura física académica, (espacios en donde se desarrollan los procesos de enseñanza-aprendizaje), cumple con estándares de construcción, seguridad y señalética reglamentaria:</w:t>
      </w:r>
    </w:p>
    <w:p w14:paraId="0388747E" w14:textId="77777777" w:rsidR="00656338" w:rsidRPr="00656338" w:rsidRDefault="00656338" w:rsidP="00656338">
      <w:pPr>
        <w:shd w:val="clear" w:color="auto" w:fill="FEFEFE"/>
        <w:rPr>
          <w:rStyle w:val="Textoennegrita"/>
          <w:rFonts w:ascii="Arial" w:hAnsi="Arial" w:cs="Arial"/>
          <w:sz w:val="26"/>
          <w:szCs w:val="26"/>
        </w:rPr>
      </w:pPr>
      <w:r w:rsidRPr="00656338">
        <w:rPr>
          <w:rFonts w:ascii="Arial" w:hAnsi="Arial" w:cs="Arial"/>
          <w:b/>
          <w:bCs/>
          <w:color w:val="333333"/>
          <w:lang w:eastAsia="es-MX"/>
        </w:rPr>
        <w:t> </w:t>
      </w:r>
      <w:r w:rsidRPr="00656338">
        <w:rPr>
          <w:rStyle w:val="Textoennegrita"/>
          <w:rFonts w:ascii="Arial" w:hAnsi="Arial" w:cs="Arial"/>
          <w:color w:val="D4B012"/>
          <w:sz w:val="36"/>
          <w:szCs w:val="36"/>
        </w:rPr>
        <w:t>2,588</w:t>
      </w:r>
      <w:r w:rsidRPr="00656338">
        <w:rPr>
          <w:rStyle w:val="Textoennegrita"/>
          <w:rFonts w:ascii="Arial" w:hAnsi="Arial" w:cs="Arial"/>
          <w:color w:val="D4B012"/>
        </w:rPr>
        <w:t xml:space="preserve"> </w:t>
      </w:r>
      <w:proofErr w:type="gramStart"/>
      <w:r w:rsidRPr="00656338">
        <w:rPr>
          <w:rStyle w:val="Textoennegrita"/>
          <w:rFonts w:ascii="Arial" w:hAnsi="Arial" w:cs="Arial"/>
          <w:sz w:val="26"/>
          <w:szCs w:val="26"/>
        </w:rPr>
        <w:t>Infraestructura</w:t>
      </w:r>
      <w:proofErr w:type="gramEnd"/>
      <w:r w:rsidRPr="00656338">
        <w:rPr>
          <w:rStyle w:val="Textoennegrita"/>
          <w:rFonts w:ascii="Arial" w:hAnsi="Arial" w:cs="Arial"/>
          <w:sz w:val="26"/>
          <w:szCs w:val="26"/>
        </w:rPr>
        <w:t xml:space="preserve"> física, comprende:</w:t>
      </w:r>
    </w:p>
    <w:p w14:paraId="24E9C5EA" w14:textId="0D35B6DF" w:rsidR="00656338" w:rsidRPr="00656338" w:rsidRDefault="00656338" w:rsidP="00656338">
      <w:pPr>
        <w:pStyle w:val="NormalWeb"/>
        <w:shd w:val="clear" w:color="auto" w:fill="FEFEFE"/>
        <w:spacing w:before="160" w:beforeAutospacing="0" w:after="0" w:afterAutospacing="0"/>
        <w:ind w:left="708"/>
        <w:jc w:val="both"/>
        <w:rPr>
          <w:rStyle w:val="Textoennegrita"/>
          <w:rFonts w:ascii="Arial" w:hAnsi="Arial" w:cs="Arial"/>
          <w:color w:val="333333"/>
        </w:rPr>
      </w:pPr>
      <w:r w:rsidRPr="00656338">
        <w:rPr>
          <w:rStyle w:val="Textoennegrita"/>
          <w:rFonts w:ascii="Arial" w:hAnsi="Arial" w:cs="Arial"/>
        </w:rPr>
        <w:t>Aulas</w:t>
      </w:r>
      <w:r w:rsidRPr="00656338">
        <w:rPr>
          <w:rStyle w:val="Textoennegrita"/>
          <w:rFonts w:ascii="Arial" w:hAnsi="Arial" w:cs="Arial"/>
          <w:sz w:val="36"/>
          <w:szCs w:val="36"/>
        </w:rPr>
        <w:t xml:space="preserve"> </w:t>
      </w:r>
      <w:r w:rsidR="00B21BA4">
        <w:rPr>
          <w:rStyle w:val="Textoennegrita"/>
          <w:rFonts w:ascii="Arial" w:hAnsi="Arial" w:cs="Arial"/>
          <w:sz w:val="36"/>
          <w:szCs w:val="36"/>
        </w:rPr>
        <w:t xml:space="preserve">             </w:t>
      </w:r>
      <w:r w:rsidRPr="00656338">
        <w:rPr>
          <w:rStyle w:val="Textoennegrita"/>
          <w:rFonts w:ascii="Arial" w:hAnsi="Arial" w:cs="Arial"/>
          <w:color w:val="D4B012"/>
          <w:sz w:val="36"/>
          <w:szCs w:val="36"/>
        </w:rPr>
        <w:t>579</w:t>
      </w:r>
      <w:r w:rsidRPr="00656338">
        <w:rPr>
          <w:rFonts w:ascii="Arial" w:hAnsi="Arial" w:cs="Arial"/>
          <w:color w:val="D4B012"/>
        </w:rPr>
        <w:t> </w:t>
      </w:r>
    </w:p>
    <w:p w14:paraId="375A6811" w14:textId="3EB36616" w:rsidR="00656338" w:rsidRPr="00656338" w:rsidRDefault="00656338" w:rsidP="00656338">
      <w:pPr>
        <w:pStyle w:val="NormalWeb"/>
        <w:shd w:val="clear" w:color="auto" w:fill="FEFEFE"/>
        <w:spacing w:before="160" w:beforeAutospacing="0" w:after="0" w:afterAutospacing="0"/>
        <w:ind w:firstLine="708"/>
        <w:jc w:val="both"/>
        <w:rPr>
          <w:rStyle w:val="Textoennegrita"/>
          <w:rFonts w:ascii="Arial" w:hAnsi="Arial" w:cs="Arial"/>
          <w:color w:val="333333"/>
        </w:rPr>
      </w:pPr>
      <w:r w:rsidRPr="00656338">
        <w:rPr>
          <w:rStyle w:val="Textoennegrita"/>
          <w:rFonts w:ascii="Arial" w:hAnsi="Arial" w:cs="Arial"/>
        </w:rPr>
        <w:t>Laboratorios</w:t>
      </w:r>
      <w:r w:rsidRPr="00656338">
        <w:rPr>
          <w:rStyle w:val="Textoennegrita"/>
          <w:rFonts w:ascii="Arial" w:hAnsi="Arial" w:cs="Arial"/>
          <w:sz w:val="36"/>
          <w:szCs w:val="36"/>
        </w:rPr>
        <w:t xml:space="preserve"> </w:t>
      </w:r>
      <w:r w:rsidR="00B21BA4">
        <w:rPr>
          <w:rStyle w:val="Textoennegrita"/>
          <w:rFonts w:ascii="Arial" w:hAnsi="Arial" w:cs="Arial"/>
          <w:sz w:val="36"/>
          <w:szCs w:val="36"/>
        </w:rPr>
        <w:t xml:space="preserve">     </w:t>
      </w:r>
      <w:r w:rsidRPr="00656338">
        <w:rPr>
          <w:rStyle w:val="Textoennegrita"/>
          <w:rFonts w:ascii="Arial" w:hAnsi="Arial" w:cs="Arial"/>
          <w:color w:val="D4B012"/>
          <w:sz w:val="36"/>
          <w:szCs w:val="36"/>
        </w:rPr>
        <w:t>137</w:t>
      </w:r>
      <w:r w:rsidRPr="00656338">
        <w:rPr>
          <w:rFonts w:ascii="Arial" w:hAnsi="Arial" w:cs="Arial"/>
          <w:color w:val="333333"/>
        </w:rPr>
        <w:t> </w:t>
      </w:r>
    </w:p>
    <w:p w14:paraId="225727A6" w14:textId="5C1DE376" w:rsidR="00656338" w:rsidRPr="00656338" w:rsidRDefault="00656338" w:rsidP="00656338">
      <w:pPr>
        <w:pStyle w:val="NormalWeb"/>
        <w:shd w:val="clear" w:color="auto" w:fill="FEFEFE"/>
        <w:spacing w:before="160" w:beforeAutospacing="0" w:after="0" w:afterAutospacing="0"/>
        <w:ind w:firstLine="708"/>
        <w:jc w:val="both"/>
        <w:rPr>
          <w:rStyle w:val="Textoennegrita"/>
          <w:rFonts w:ascii="Arial" w:hAnsi="Arial" w:cs="Arial"/>
          <w:color w:val="333333"/>
        </w:rPr>
      </w:pPr>
      <w:r w:rsidRPr="00656338">
        <w:rPr>
          <w:rStyle w:val="Textoennegrita"/>
          <w:rFonts w:ascii="Arial" w:hAnsi="Arial" w:cs="Arial"/>
        </w:rPr>
        <w:t>Talleres</w:t>
      </w:r>
      <w:r w:rsidRPr="00656338">
        <w:rPr>
          <w:rStyle w:val="Textoennegrita"/>
          <w:rFonts w:ascii="Arial" w:hAnsi="Arial" w:cs="Arial"/>
          <w:sz w:val="36"/>
          <w:szCs w:val="36"/>
        </w:rPr>
        <w:t xml:space="preserve"> </w:t>
      </w:r>
      <w:r w:rsidR="00B21BA4">
        <w:rPr>
          <w:rStyle w:val="Textoennegrita"/>
          <w:rFonts w:ascii="Arial" w:hAnsi="Arial" w:cs="Arial"/>
          <w:sz w:val="36"/>
          <w:szCs w:val="36"/>
        </w:rPr>
        <w:t xml:space="preserve">            </w:t>
      </w:r>
      <w:r w:rsidRPr="00656338">
        <w:rPr>
          <w:rStyle w:val="Textoennegrita"/>
          <w:rFonts w:ascii="Arial" w:hAnsi="Arial" w:cs="Arial"/>
          <w:color w:val="D4B012"/>
          <w:sz w:val="36"/>
          <w:szCs w:val="36"/>
        </w:rPr>
        <w:t>32</w:t>
      </w:r>
      <w:r w:rsidRPr="00656338">
        <w:rPr>
          <w:rFonts w:ascii="Arial" w:hAnsi="Arial" w:cs="Arial"/>
          <w:color w:val="333333"/>
        </w:rPr>
        <w:t> </w:t>
      </w:r>
    </w:p>
    <w:p w14:paraId="0498CC1F" w14:textId="34041CD5" w:rsidR="00656338" w:rsidRPr="00656338" w:rsidRDefault="00656338" w:rsidP="00656338">
      <w:pPr>
        <w:pStyle w:val="NormalWeb"/>
        <w:shd w:val="clear" w:color="auto" w:fill="FEFEFE"/>
        <w:spacing w:before="160" w:beforeAutospacing="0" w:after="0" w:afterAutospacing="0"/>
        <w:ind w:firstLine="708"/>
        <w:jc w:val="both"/>
        <w:rPr>
          <w:rStyle w:val="Textoennegrita"/>
          <w:rFonts w:ascii="Arial" w:hAnsi="Arial" w:cs="Arial"/>
          <w:color w:val="D4B012"/>
        </w:rPr>
      </w:pPr>
      <w:r w:rsidRPr="00656338">
        <w:rPr>
          <w:rStyle w:val="Textoennegrita"/>
          <w:rFonts w:ascii="Arial" w:hAnsi="Arial" w:cs="Arial"/>
        </w:rPr>
        <w:t xml:space="preserve">Anexos </w:t>
      </w:r>
      <w:r w:rsidRPr="00656338">
        <w:rPr>
          <w:rStyle w:val="Textoennegrita"/>
          <w:rFonts w:ascii="Arial" w:hAnsi="Arial" w:cs="Arial"/>
          <w:color w:val="D4B012"/>
        </w:rPr>
        <w:t>*</w:t>
      </w:r>
      <w:r w:rsidR="00B21BA4">
        <w:rPr>
          <w:rStyle w:val="Textoennegrita"/>
          <w:rFonts w:ascii="Arial" w:hAnsi="Arial" w:cs="Arial"/>
          <w:color w:val="D4B012"/>
        </w:rPr>
        <w:t xml:space="preserve">          </w:t>
      </w:r>
      <w:r w:rsidRPr="00656338">
        <w:rPr>
          <w:rStyle w:val="Textoennegrita"/>
          <w:rFonts w:ascii="Arial" w:hAnsi="Arial" w:cs="Arial"/>
          <w:color w:val="D4B012"/>
          <w:sz w:val="36"/>
          <w:szCs w:val="36"/>
        </w:rPr>
        <w:t>1,840 </w:t>
      </w:r>
    </w:p>
    <w:p w14:paraId="74DB794E" w14:textId="77777777" w:rsidR="00656338" w:rsidRPr="00656338" w:rsidRDefault="00656338" w:rsidP="00656338">
      <w:pPr>
        <w:pStyle w:val="NormalWeb"/>
        <w:shd w:val="clear" w:color="auto" w:fill="FEFEFE"/>
        <w:spacing w:before="0" w:beforeAutospacing="0" w:after="0" w:afterAutospacing="0"/>
        <w:jc w:val="both"/>
        <w:rPr>
          <w:rFonts w:ascii="Arial" w:hAnsi="Arial" w:cs="Arial"/>
          <w:sz w:val="20"/>
          <w:szCs w:val="20"/>
        </w:rPr>
      </w:pPr>
      <w:r w:rsidRPr="00656338">
        <w:rPr>
          <w:rFonts w:ascii="Arial" w:hAnsi="Arial" w:cs="Arial"/>
          <w:sz w:val="20"/>
          <w:szCs w:val="20"/>
        </w:rPr>
        <w:t xml:space="preserve">• Incluye áreas centrales, sedes a distancia, oficinas administrativas, bibliotecas, auditorios, salas audiovisuales, módulos de baño, cubículos, SITE, salas de usos múltiples y otros. </w:t>
      </w:r>
    </w:p>
    <w:p w14:paraId="22C9A072" w14:textId="77777777" w:rsidR="00656338" w:rsidRPr="00656338" w:rsidRDefault="00656338" w:rsidP="00656338">
      <w:pPr>
        <w:rPr>
          <w:rFonts w:ascii="Arial" w:hAnsi="Arial" w:cs="Arial"/>
          <w:b/>
          <w:bCs/>
          <w:color w:val="333333"/>
          <w:lang w:eastAsia="es-MX"/>
        </w:rPr>
      </w:pPr>
      <w:r w:rsidRPr="00656338">
        <w:rPr>
          <w:rFonts w:ascii="Arial" w:hAnsi="Arial" w:cs="Arial"/>
          <w:b/>
          <w:bCs/>
          <w:color w:val="333333"/>
          <w:lang w:eastAsia="es-MX"/>
        </w:rPr>
        <w:br w:type="page"/>
      </w:r>
    </w:p>
    <w:p w14:paraId="2C1CF9AD" w14:textId="77777777" w:rsidR="00656338" w:rsidRPr="00656338" w:rsidRDefault="00656338" w:rsidP="00656338">
      <w:pPr>
        <w:pStyle w:val="Ttulo1"/>
        <w:spacing w:after="240"/>
        <w:rPr>
          <w:rFonts w:ascii="Arial" w:eastAsia="Times New Roman" w:hAnsi="Arial" w:cs="Arial"/>
          <w:lang w:eastAsia="es-MX"/>
        </w:rPr>
      </w:pPr>
      <w:r w:rsidRPr="00B21BA4">
        <w:rPr>
          <w:rFonts w:ascii="Arial" w:eastAsia="Times New Roman" w:hAnsi="Arial" w:cs="Arial"/>
          <w:b/>
          <w:bCs/>
          <w:color w:val="002060"/>
          <w:lang w:eastAsia="es-MX"/>
        </w:rPr>
        <w:lastRenderedPageBreak/>
        <w:t>Gestión Institucional</w:t>
      </w:r>
      <w:r w:rsidRPr="00656338">
        <w:rPr>
          <w:rFonts w:ascii="Arial" w:eastAsia="Times New Roman" w:hAnsi="Arial" w:cs="Arial"/>
          <w:lang w:eastAsia="es-MX"/>
        </w:rPr>
        <w:pict w14:anchorId="2574AF8B">
          <v:rect id="_x0000_i1046" style="width:0;height:0" o:hralign="center" o:hrstd="t" o:hr="t" fillcolor="#a0a0a0" stroked="f"/>
        </w:pict>
      </w:r>
    </w:p>
    <w:p w14:paraId="6EA32787" w14:textId="1233A0CE" w:rsidR="00656338" w:rsidRPr="00656338" w:rsidRDefault="00656338" w:rsidP="00B21BA4">
      <w:pPr>
        <w:pStyle w:val="NormalWeb"/>
        <w:shd w:val="clear" w:color="auto" w:fill="FEFEFE"/>
        <w:spacing w:before="0" w:beforeAutospacing="0" w:after="120" w:afterAutospacing="0" w:line="360" w:lineRule="auto"/>
        <w:jc w:val="both"/>
        <w:rPr>
          <w:rFonts w:ascii="Arial" w:hAnsi="Arial" w:cs="Arial"/>
        </w:rPr>
      </w:pPr>
      <w:r w:rsidRPr="00656338">
        <w:rPr>
          <w:rFonts w:ascii="Arial" w:hAnsi="Arial" w:cs="Arial"/>
        </w:rPr>
        <w:t xml:space="preserve">El Sistema de Gestión Integrado (SGI-UNACH) cuenta con </w:t>
      </w:r>
      <w:r w:rsidRPr="00656338">
        <w:rPr>
          <w:rStyle w:val="Textoennegrita"/>
          <w:rFonts w:ascii="Arial" w:hAnsi="Arial" w:cs="Arial"/>
          <w:color w:val="D4B012"/>
          <w:sz w:val="36"/>
        </w:rPr>
        <w:t>4</w:t>
      </w:r>
      <w:r w:rsidRPr="00B21BA4">
        <w:rPr>
          <w:rStyle w:val="Hipervnculo"/>
          <w:rFonts w:ascii="Arial" w:eastAsiaTheme="majorEastAsia" w:hAnsi="Arial" w:cs="Arial"/>
          <w:b/>
          <w:bCs/>
          <w:color w:val="auto"/>
          <w:sz w:val="36"/>
          <w:szCs w:val="36"/>
          <w:u w:val="none"/>
        </w:rPr>
        <w:t xml:space="preserve"> </w:t>
      </w:r>
      <w:r w:rsidRPr="00656338">
        <w:rPr>
          <w:rFonts w:ascii="Arial" w:hAnsi="Arial" w:cs="Arial"/>
        </w:rPr>
        <w:t xml:space="preserve">procesos certificados: Calidad Educativa, Responsabilidad Social Universitaria, Internacionalización y Gestión y Evaluación; </w:t>
      </w:r>
      <w:r w:rsidRPr="00656338">
        <w:rPr>
          <w:rStyle w:val="Textoennegrita"/>
          <w:rFonts w:ascii="Arial" w:hAnsi="Arial" w:cs="Arial"/>
          <w:color w:val="D4B012"/>
          <w:sz w:val="36"/>
        </w:rPr>
        <w:t>55</w:t>
      </w:r>
      <w:r w:rsidR="00B21BA4" w:rsidRPr="00B21BA4">
        <w:rPr>
          <w:rStyle w:val="Hipervnculo"/>
          <w:rFonts w:ascii="Arial" w:eastAsiaTheme="majorEastAsia" w:hAnsi="Arial" w:cs="Arial"/>
          <w:b/>
          <w:bCs/>
          <w:color w:val="auto"/>
          <w:sz w:val="36"/>
          <w:szCs w:val="36"/>
          <w:u w:val="none"/>
        </w:rPr>
        <w:t xml:space="preserve"> </w:t>
      </w:r>
      <w:r w:rsidRPr="00656338">
        <w:rPr>
          <w:rFonts w:ascii="Arial" w:hAnsi="Arial" w:cs="Arial"/>
        </w:rPr>
        <w:t>procedimientos certificados bajo las norma de calidad NMX-CC9001-IMNC-2015 / ISO 9001:2015 y NMX.SAA-14001-IMNC-2015 / ISO 14001:2015, entre ellos destacan: Pertinencia y Factibilidad Educativa; Diseño y Reestructuración Curricular de pregrado; Planificación del Diseño y Desarrollo Curricular de Programas de Posgrado; Capacitación con Perspectiva de Género y Defensa y promoción de los Derechos Humanos y Universitarios.</w:t>
      </w:r>
    </w:p>
    <w:p w14:paraId="04306367" w14:textId="77777777" w:rsidR="00656338" w:rsidRPr="00656338" w:rsidRDefault="00656338" w:rsidP="00B21BA4">
      <w:pPr>
        <w:pStyle w:val="NormalWeb"/>
        <w:shd w:val="clear" w:color="auto" w:fill="FEFEFE"/>
        <w:spacing w:before="0" w:beforeAutospacing="0" w:after="120" w:afterAutospacing="0" w:line="360" w:lineRule="auto"/>
        <w:jc w:val="both"/>
        <w:rPr>
          <w:rFonts w:ascii="Arial" w:hAnsi="Arial" w:cs="Arial"/>
          <w:sz w:val="18"/>
          <w:szCs w:val="18"/>
        </w:rPr>
      </w:pPr>
      <w:r w:rsidRPr="00656338">
        <w:rPr>
          <w:rStyle w:val="Textoennegrita"/>
          <w:rFonts w:ascii="Arial" w:hAnsi="Arial" w:cs="Arial"/>
        </w:rPr>
        <w:t>Ley Orgánica de la Universidad: </w:t>
      </w:r>
      <w:r w:rsidRPr="00656338">
        <w:rPr>
          <w:rFonts w:ascii="Arial" w:hAnsi="Arial" w:cs="Arial"/>
        </w:rPr>
        <w:t xml:space="preserve">autorizada el 12 de febrero del 2020 en el periódico oficial Órgano de Difusión Oficial del Gobierno Constitucional del Estado Libre y Soberano de Chiapas, periódico numero 84 decreto número 165. </w:t>
      </w:r>
      <w:hyperlink r:id="rId10" w:tgtFrame="_blank" w:history="1">
        <w:r w:rsidRPr="00656338">
          <w:rPr>
            <w:rStyle w:val="Textoennegrita"/>
            <w:rFonts w:ascii="Arial" w:hAnsi="Arial" w:cs="Arial"/>
            <w:color w:val="D4B012"/>
            <w:sz w:val="32"/>
          </w:rPr>
          <w:t>Consultar</w:t>
        </w:r>
      </w:hyperlink>
    </w:p>
    <w:p w14:paraId="4F62158C" w14:textId="77777777" w:rsidR="00656338" w:rsidRPr="00656338" w:rsidRDefault="00656338" w:rsidP="00B21BA4">
      <w:pPr>
        <w:pStyle w:val="NormalWeb"/>
        <w:shd w:val="clear" w:color="auto" w:fill="FEFEFE"/>
        <w:spacing w:before="0" w:beforeAutospacing="0" w:after="120" w:afterAutospacing="0" w:line="360" w:lineRule="auto"/>
        <w:jc w:val="both"/>
        <w:rPr>
          <w:rFonts w:ascii="Arial" w:hAnsi="Arial" w:cs="Arial"/>
          <w:sz w:val="18"/>
          <w:szCs w:val="18"/>
        </w:rPr>
      </w:pPr>
      <w:r w:rsidRPr="00656338">
        <w:rPr>
          <w:rStyle w:val="Textoennegrita"/>
          <w:rFonts w:ascii="Arial" w:hAnsi="Arial" w:cs="Arial"/>
        </w:rPr>
        <w:t>Nuevo Modelo educativo y académico: </w:t>
      </w:r>
      <w:r w:rsidRPr="00656338">
        <w:rPr>
          <w:rFonts w:ascii="Arial" w:hAnsi="Arial" w:cs="Arial"/>
        </w:rPr>
        <w:t xml:space="preserve">su objetivo principal busca generar sinergias entre las estructuras y los procesos académicos y administrativos, para el cumplimiento de la misión y visión universitaria. </w:t>
      </w:r>
      <w:hyperlink r:id="rId11" w:tgtFrame="_blank" w:history="1">
        <w:r w:rsidRPr="00656338">
          <w:rPr>
            <w:rStyle w:val="Textoennegrita"/>
            <w:rFonts w:ascii="Arial" w:hAnsi="Arial" w:cs="Arial"/>
            <w:color w:val="D4B012"/>
            <w:sz w:val="32"/>
          </w:rPr>
          <w:t>Consultar</w:t>
        </w:r>
      </w:hyperlink>
    </w:p>
    <w:p w14:paraId="00E17F5E" w14:textId="77777777" w:rsidR="00656338" w:rsidRPr="00656338" w:rsidRDefault="00656338" w:rsidP="00656338">
      <w:pPr>
        <w:pStyle w:val="NormalWeb"/>
        <w:shd w:val="clear" w:color="auto" w:fill="FEFEFE"/>
        <w:spacing w:before="160" w:beforeAutospacing="0" w:after="0" w:afterAutospacing="0"/>
        <w:rPr>
          <w:rStyle w:val="Textoennegrita"/>
          <w:rFonts w:ascii="Arial" w:hAnsi="Arial" w:cs="Arial"/>
          <w:color w:val="FBB03B"/>
          <w:sz w:val="36"/>
          <w:szCs w:val="36"/>
        </w:rPr>
      </w:pPr>
      <w:r w:rsidRPr="00656338">
        <w:rPr>
          <w:rStyle w:val="Textoennegrita"/>
          <w:rFonts w:ascii="Arial" w:hAnsi="Arial" w:cs="Arial"/>
          <w:color w:val="D4B012"/>
          <w:sz w:val="36"/>
          <w:szCs w:val="36"/>
        </w:rPr>
        <w:t xml:space="preserve">$47,596.43 </w:t>
      </w:r>
      <w:r w:rsidRPr="00656338">
        <w:rPr>
          <w:rStyle w:val="Textoennegrita"/>
          <w:rFonts w:ascii="Arial" w:hAnsi="Arial" w:cs="Arial"/>
          <w:sz w:val="26"/>
          <w:szCs w:val="26"/>
        </w:rPr>
        <w:t>Costo promedio por alumno:</w:t>
      </w:r>
      <w:r w:rsidRPr="00656338">
        <w:rPr>
          <w:rFonts w:ascii="Arial" w:hAnsi="Arial" w:cs="Arial"/>
          <w:sz w:val="22"/>
        </w:rPr>
        <w:t> </w:t>
      </w:r>
    </w:p>
    <w:p w14:paraId="65DFF504" w14:textId="77777777" w:rsidR="00656338" w:rsidRPr="00656338" w:rsidRDefault="00656338" w:rsidP="00656338">
      <w:pPr>
        <w:pStyle w:val="NormalWeb"/>
        <w:shd w:val="clear" w:color="auto" w:fill="FEFEFE"/>
        <w:spacing w:before="160" w:beforeAutospacing="0" w:after="0" w:afterAutospacing="0"/>
        <w:rPr>
          <w:rStyle w:val="Textoennegrita"/>
          <w:rFonts w:ascii="Arial" w:hAnsi="Arial" w:cs="Arial"/>
        </w:rPr>
      </w:pPr>
      <w:r w:rsidRPr="00656338">
        <w:rPr>
          <w:rStyle w:val="Textoennegrita"/>
          <w:rFonts w:ascii="Arial" w:hAnsi="Arial" w:cs="Arial"/>
        </w:rPr>
        <w:t>Presupuesto asignado:</w:t>
      </w:r>
    </w:p>
    <w:p w14:paraId="5BC77950" w14:textId="77777777" w:rsidR="00656338" w:rsidRPr="00656338" w:rsidRDefault="00656338" w:rsidP="00656338">
      <w:pPr>
        <w:pStyle w:val="NormalWeb"/>
        <w:shd w:val="clear" w:color="auto" w:fill="FEFEFE"/>
        <w:spacing w:before="160" w:beforeAutospacing="0" w:after="0" w:afterAutospacing="0"/>
        <w:ind w:firstLine="708"/>
        <w:rPr>
          <w:rFonts w:ascii="Arial" w:hAnsi="Arial" w:cs="Arial"/>
          <w:color w:val="333333"/>
        </w:rPr>
      </w:pPr>
      <w:r w:rsidRPr="00656338">
        <w:rPr>
          <w:rStyle w:val="Textoennegrita"/>
          <w:rFonts w:ascii="Arial" w:hAnsi="Arial" w:cs="Arial"/>
        </w:rPr>
        <w:t>Ordinario:</w:t>
      </w:r>
      <w:r w:rsidRPr="00656338">
        <w:rPr>
          <w:rStyle w:val="Textoennegrita"/>
          <w:rFonts w:ascii="Arial" w:hAnsi="Arial" w:cs="Arial"/>
          <w:sz w:val="36"/>
          <w:szCs w:val="36"/>
        </w:rPr>
        <w:tab/>
      </w:r>
      <w:r w:rsidRPr="00656338">
        <w:rPr>
          <w:rStyle w:val="Textoennegrita"/>
          <w:rFonts w:ascii="Arial" w:hAnsi="Arial" w:cs="Arial"/>
          <w:color w:val="FBB03B"/>
          <w:sz w:val="36"/>
          <w:szCs w:val="36"/>
        </w:rPr>
        <w:tab/>
      </w:r>
      <w:r w:rsidRPr="00656338">
        <w:rPr>
          <w:rStyle w:val="Textoennegrita"/>
          <w:rFonts w:ascii="Arial" w:hAnsi="Arial" w:cs="Arial"/>
          <w:color w:val="D4B012"/>
          <w:sz w:val="36"/>
          <w:szCs w:val="36"/>
        </w:rPr>
        <w:t>$1,724,161,689.33</w:t>
      </w:r>
    </w:p>
    <w:p w14:paraId="0E85D5B8" w14:textId="77777777" w:rsidR="00656338" w:rsidRPr="00656338" w:rsidRDefault="00656338" w:rsidP="00656338">
      <w:pPr>
        <w:pStyle w:val="NormalWeb"/>
        <w:shd w:val="clear" w:color="auto" w:fill="FEFEFE"/>
        <w:spacing w:before="160" w:beforeAutospacing="0" w:after="0" w:afterAutospacing="0"/>
        <w:ind w:firstLine="708"/>
        <w:rPr>
          <w:rFonts w:ascii="Arial" w:hAnsi="Arial" w:cs="Arial"/>
          <w:color w:val="333333"/>
        </w:rPr>
      </w:pPr>
      <w:r w:rsidRPr="00656338">
        <w:rPr>
          <w:rStyle w:val="Textoennegrita"/>
          <w:rFonts w:ascii="Arial" w:hAnsi="Arial" w:cs="Arial"/>
        </w:rPr>
        <w:t xml:space="preserve">Extraordinario: </w:t>
      </w:r>
      <w:r w:rsidRPr="00656338">
        <w:rPr>
          <w:rStyle w:val="Textoennegrita"/>
          <w:rFonts w:ascii="Arial" w:hAnsi="Arial" w:cs="Arial"/>
          <w:color w:val="FBB03B"/>
          <w:sz w:val="36"/>
          <w:szCs w:val="36"/>
        </w:rPr>
        <w:tab/>
      </w:r>
      <w:r w:rsidRPr="00656338">
        <w:rPr>
          <w:rStyle w:val="Textoennegrita"/>
          <w:rFonts w:ascii="Arial" w:hAnsi="Arial" w:cs="Arial"/>
          <w:color w:val="D4B012"/>
          <w:sz w:val="36"/>
          <w:szCs w:val="36"/>
        </w:rPr>
        <w:t>$   960,804,193.93</w:t>
      </w:r>
    </w:p>
    <w:p w14:paraId="3F64BDA6" w14:textId="77777777" w:rsidR="00656338" w:rsidRPr="00656338" w:rsidRDefault="00656338" w:rsidP="00656338">
      <w:pPr>
        <w:pStyle w:val="NormalWeb"/>
        <w:shd w:val="clear" w:color="auto" w:fill="FEFEFE"/>
        <w:spacing w:before="160" w:beforeAutospacing="0" w:after="0" w:afterAutospacing="0"/>
        <w:ind w:firstLine="708"/>
        <w:rPr>
          <w:rStyle w:val="Textoennegrita"/>
          <w:rFonts w:ascii="Arial" w:hAnsi="Arial" w:cs="Arial"/>
          <w:color w:val="FBB03B"/>
          <w:sz w:val="36"/>
          <w:szCs w:val="36"/>
        </w:rPr>
      </w:pPr>
      <w:r w:rsidRPr="00656338">
        <w:rPr>
          <w:rStyle w:val="Textoennegrita"/>
          <w:rFonts w:ascii="Arial" w:hAnsi="Arial" w:cs="Arial"/>
        </w:rPr>
        <w:t>Ingresos propios:</w:t>
      </w:r>
      <w:r w:rsidRPr="00656338">
        <w:rPr>
          <w:rStyle w:val="Textoennegrita"/>
          <w:rFonts w:ascii="Arial" w:hAnsi="Arial" w:cs="Arial"/>
          <w:color w:val="333333"/>
        </w:rPr>
        <w:tab/>
      </w:r>
      <w:r w:rsidRPr="00656338">
        <w:rPr>
          <w:rStyle w:val="Textoennegrita"/>
          <w:rFonts w:ascii="Arial" w:hAnsi="Arial" w:cs="Arial"/>
          <w:color w:val="D4B012"/>
          <w:sz w:val="36"/>
          <w:szCs w:val="36"/>
        </w:rPr>
        <w:t>$   120,456,519.26</w:t>
      </w:r>
    </w:p>
    <w:p w14:paraId="16CC5FED" w14:textId="77777777" w:rsidR="00656338" w:rsidRPr="00656338" w:rsidRDefault="00656338" w:rsidP="00656338">
      <w:pPr>
        <w:pStyle w:val="NormalWeb"/>
        <w:shd w:val="clear" w:color="auto" w:fill="FEFEFE"/>
        <w:spacing w:before="0" w:beforeAutospacing="0" w:after="0" w:afterAutospacing="0"/>
        <w:ind w:firstLine="708"/>
        <w:rPr>
          <w:rFonts w:ascii="Arial" w:hAnsi="Arial" w:cs="Arial"/>
          <w:color w:val="333333"/>
        </w:rPr>
      </w:pPr>
    </w:p>
    <w:p w14:paraId="3988B9AD" w14:textId="77777777" w:rsidR="00656338" w:rsidRPr="00656338" w:rsidRDefault="00656338" w:rsidP="00656338">
      <w:pPr>
        <w:shd w:val="clear" w:color="auto" w:fill="FEFEFE"/>
        <w:jc w:val="right"/>
        <w:outlineLvl w:val="3"/>
        <w:rPr>
          <w:rFonts w:ascii="Arial" w:hAnsi="Arial" w:cs="Arial"/>
          <w:b/>
          <w:bCs/>
          <w:color w:val="000000"/>
          <w:lang w:eastAsia="es-MX"/>
        </w:rPr>
      </w:pPr>
    </w:p>
    <w:p w14:paraId="4D47ECA0" w14:textId="77777777" w:rsidR="00656338" w:rsidRPr="00656338" w:rsidRDefault="00656338" w:rsidP="00656338">
      <w:pPr>
        <w:shd w:val="clear" w:color="auto" w:fill="FEFEFE"/>
        <w:jc w:val="right"/>
        <w:outlineLvl w:val="3"/>
        <w:rPr>
          <w:rFonts w:ascii="Arial" w:hAnsi="Arial" w:cs="Arial"/>
          <w:b/>
          <w:bCs/>
          <w:color w:val="000000"/>
          <w:lang w:eastAsia="es-MX"/>
        </w:rPr>
      </w:pPr>
    </w:p>
    <w:p w14:paraId="5B4D9A9A" w14:textId="77777777" w:rsidR="00656338" w:rsidRPr="00656338" w:rsidRDefault="00656338" w:rsidP="00656338">
      <w:pPr>
        <w:pStyle w:val="Textoindependiente"/>
        <w:jc w:val="right"/>
        <w:rPr>
          <w:rFonts w:ascii="Arial" w:hAnsi="Arial" w:cs="Arial"/>
          <w:color w:val="333333"/>
          <w:sz w:val="24"/>
          <w:szCs w:val="24"/>
          <w:lang w:eastAsia="es-MX"/>
        </w:rPr>
      </w:pPr>
      <w:r w:rsidRPr="00656338">
        <w:rPr>
          <w:rFonts w:ascii="Arial" w:hAnsi="Arial" w:cs="Arial"/>
          <w:b/>
          <w:bCs/>
          <w:sz w:val="24"/>
          <w:szCs w:val="24"/>
          <w:lang w:eastAsia="es-MX"/>
        </w:rPr>
        <w:t xml:space="preserve">Fuente: </w:t>
      </w:r>
      <w:r w:rsidRPr="00656338">
        <w:rPr>
          <w:rFonts w:ascii="Arial" w:hAnsi="Arial" w:cs="Arial"/>
          <w:lang w:eastAsia="es-MX"/>
        </w:rPr>
        <w:t>Dependencias de la Administración Central, 2021.</w:t>
      </w:r>
    </w:p>
    <w:p w14:paraId="4B30F60A" w14:textId="77777777" w:rsidR="00656338" w:rsidRPr="00656338" w:rsidRDefault="00656338" w:rsidP="00656338">
      <w:pPr>
        <w:pStyle w:val="NormalWeb"/>
        <w:shd w:val="clear" w:color="auto" w:fill="FEFEFE"/>
        <w:spacing w:before="0" w:beforeAutospacing="0" w:after="0" w:afterAutospacing="0"/>
        <w:rPr>
          <w:rFonts w:ascii="Arial" w:hAnsi="Arial" w:cs="Arial"/>
          <w:color w:val="333333"/>
        </w:rPr>
      </w:pPr>
    </w:p>
    <w:p w14:paraId="2DC54AB6" w14:textId="77777777" w:rsidR="00454775" w:rsidRPr="00656338" w:rsidRDefault="00454775" w:rsidP="00656338">
      <w:pPr>
        <w:rPr>
          <w:rFonts w:ascii="Arial" w:hAnsi="Arial" w:cs="Arial"/>
        </w:rPr>
      </w:pPr>
    </w:p>
    <w:sectPr w:rsidR="00454775" w:rsidRPr="00656338" w:rsidSect="002C3847">
      <w:headerReference w:type="default" r:id="rId12"/>
      <w:footerReference w:type="default" r:id="rId13"/>
      <w:type w:val="continuous"/>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DDCC" w14:textId="77777777" w:rsidR="006C35A9" w:rsidRDefault="006C35A9" w:rsidP="00E905EE">
      <w:r>
        <w:separator/>
      </w:r>
    </w:p>
  </w:endnote>
  <w:endnote w:type="continuationSeparator" w:id="0">
    <w:p w14:paraId="1E5C5BBE" w14:textId="77777777" w:rsidR="006C35A9" w:rsidRDefault="006C35A9" w:rsidP="00E9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0B65" w14:textId="77777777" w:rsidR="002D5CAC" w:rsidRPr="00383275" w:rsidRDefault="002D5CAC" w:rsidP="0063113B">
    <w:pPr>
      <w:pStyle w:val="Piedepgina"/>
      <w:jc w:val="center"/>
      <w:rPr>
        <w:rFonts w:ascii="Arial Narrow" w:hAnsi="Arial Narrow"/>
        <w:b/>
        <w:color w:val="002E63"/>
        <w:sz w:val="18"/>
      </w:rPr>
    </w:pPr>
    <w:r w:rsidRPr="00383275">
      <w:rPr>
        <w:rFonts w:ascii="Arial Narrow" w:hAnsi="Arial Narrow"/>
        <w:b/>
        <w:color w:val="002E63"/>
        <w:sz w:val="18"/>
      </w:rPr>
      <w:t xml:space="preserve">Boulevard Belisario Domínguez, Km. 1081, Edif. De Recursos Humanos, 1er. Piso, Terán Tuxtla Gutiérrez, Chiapas, C.P. 29050, Tels. (961) 61 7 80 00 ext. 5120 y 5121. </w:t>
    </w:r>
    <w:hyperlink r:id="rId1" w:history="1">
      <w:r w:rsidRPr="00383275">
        <w:rPr>
          <w:rStyle w:val="Hipervnculo"/>
          <w:rFonts w:ascii="Arial Narrow" w:hAnsi="Arial Narrow"/>
          <w:b/>
          <w:color w:val="002E63"/>
          <w:sz w:val="18"/>
        </w:rPr>
        <w:t>www.planeacion.unach.mx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6B59" w14:textId="77777777" w:rsidR="006C35A9" w:rsidRDefault="006C35A9" w:rsidP="00E905EE">
      <w:r>
        <w:separator/>
      </w:r>
    </w:p>
  </w:footnote>
  <w:footnote w:type="continuationSeparator" w:id="0">
    <w:p w14:paraId="2FAD3A00" w14:textId="77777777" w:rsidR="006C35A9" w:rsidRDefault="006C35A9" w:rsidP="00E9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1A71" w14:textId="77777777" w:rsidR="002D5CAC" w:rsidRDefault="002D5CAC">
    <w:pPr>
      <w:pStyle w:val="Encabezado"/>
    </w:pPr>
    <w:r>
      <w:rPr>
        <w:noProof/>
        <w:color w:val="D4B012"/>
        <w:lang w:eastAsia="es-MX"/>
      </w:rPr>
      <mc:AlternateContent>
        <mc:Choice Requires="wps">
          <w:drawing>
            <wp:anchor distT="45720" distB="45720" distL="114300" distR="114300" simplePos="0" relativeHeight="251666432" behindDoc="0" locked="0" layoutInCell="1" allowOverlap="1" wp14:anchorId="17D62F91" wp14:editId="6D05B9F5">
              <wp:simplePos x="0" y="0"/>
              <wp:positionH relativeFrom="column">
                <wp:posOffset>-5715</wp:posOffset>
              </wp:positionH>
              <wp:positionV relativeFrom="paragraph">
                <wp:posOffset>7620</wp:posOffset>
              </wp:positionV>
              <wp:extent cx="3317240" cy="388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388620"/>
                      </a:xfrm>
                      <a:prstGeom prst="rect">
                        <a:avLst/>
                      </a:prstGeom>
                      <a:noFill/>
                      <a:ln w="9525">
                        <a:noFill/>
                        <a:miter lim="800000"/>
                        <a:headEnd/>
                        <a:tailEnd/>
                      </a:ln>
                    </wps:spPr>
                    <wps:txbx>
                      <w:txbxContent>
                        <w:p w14:paraId="1E98FBF2" w14:textId="77777777" w:rsidR="002D5CAC" w:rsidRDefault="002D5CAC" w:rsidP="00884363">
                          <w:pPr>
                            <w:rPr>
                              <w:rFonts w:ascii="Arial Narrow" w:hAnsi="Arial Narrow"/>
                              <w:color w:val="D4B012"/>
                              <w:sz w:val="18"/>
                            </w:rPr>
                          </w:pPr>
                          <w:r w:rsidRPr="00884363">
                            <w:rPr>
                              <w:rFonts w:ascii="Arial Narrow" w:hAnsi="Arial Narrow"/>
                              <w:color w:val="D4B012"/>
                              <w:sz w:val="18"/>
                            </w:rPr>
                            <w:t>DIRECCIÓN GENERAL DE PLANEACIÓN</w:t>
                          </w:r>
                        </w:p>
                        <w:p w14:paraId="6E064170" w14:textId="77777777" w:rsidR="002D5CAC" w:rsidRPr="002A5C2F" w:rsidRDefault="002D5CAC" w:rsidP="00884363">
                          <w:pPr>
                            <w:rPr>
                              <w:rFonts w:ascii="Arial Narrow" w:hAnsi="Arial Narrow"/>
                              <w:color w:val="D4B012"/>
                              <w:sz w:val="16"/>
                              <w:szCs w:val="16"/>
                            </w:rPr>
                          </w:pPr>
                          <w:r w:rsidRPr="002A5C2F">
                            <w:rPr>
                              <w:rFonts w:ascii="Arial Narrow" w:hAnsi="Arial Narrow"/>
                              <w:color w:val="D4B012"/>
                              <w:sz w:val="16"/>
                              <w:szCs w:val="16"/>
                            </w:rPr>
                            <w:t xml:space="preserve">DIRECCION DE SEGUIMIENTO Y EVALUACIÓN </w:t>
                          </w:r>
                        </w:p>
                        <w:p w14:paraId="01094D51" w14:textId="77777777" w:rsidR="002D5CAC" w:rsidRPr="002A5C2F" w:rsidRDefault="002D5CAC" w:rsidP="00884363">
                          <w:pPr>
                            <w:rPr>
                              <w:rFonts w:ascii="Arial Narrow" w:hAnsi="Arial Narrow"/>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62F91" id="_x0000_t202" coordsize="21600,21600" o:spt="202" path="m,l,21600r21600,l21600,xe">
              <v:stroke joinstyle="miter"/>
              <v:path gradientshapeok="t" o:connecttype="rect"/>
            </v:shapetype>
            <v:shape id="Cuadro de texto 2" o:spid="_x0000_s1026" type="#_x0000_t202" style="position:absolute;margin-left:-.45pt;margin-top:.6pt;width:261.2pt;height:3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" filled="f" stroked="f">
              <v:textbox>
                <w:txbxContent>
                  <w:p w14:paraId="1E98FBF2" w14:textId="77777777" w:rsidR="002D5CAC" w:rsidRDefault="002D5CAC" w:rsidP="00884363">
                    <w:pPr>
                      <w:rPr>
                        <w:rFonts w:ascii="Arial Narrow" w:hAnsi="Arial Narrow"/>
                        <w:color w:val="D4B012"/>
                        <w:sz w:val="18"/>
                      </w:rPr>
                    </w:pPr>
                    <w:r w:rsidRPr="00884363">
                      <w:rPr>
                        <w:rFonts w:ascii="Arial Narrow" w:hAnsi="Arial Narrow"/>
                        <w:color w:val="D4B012"/>
                        <w:sz w:val="18"/>
                      </w:rPr>
                      <w:t>DIRECCIÓN GENERAL DE PLANEACIÓN</w:t>
                    </w:r>
                  </w:p>
                  <w:p w14:paraId="6E064170" w14:textId="77777777" w:rsidR="002D5CAC" w:rsidRPr="002A5C2F" w:rsidRDefault="002D5CAC" w:rsidP="00884363">
                    <w:pPr>
                      <w:rPr>
                        <w:rFonts w:ascii="Arial Narrow" w:hAnsi="Arial Narrow"/>
                        <w:color w:val="D4B012"/>
                        <w:sz w:val="16"/>
                        <w:szCs w:val="16"/>
                      </w:rPr>
                    </w:pPr>
                    <w:r w:rsidRPr="002A5C2F">
                      <w:rPr>
                        <w:rFonts w:ascii="Arial Narrow" w:hAnsi="Arial Narrow"/>
                        <w:color w:val="D4B012"/>
                        <w:sz w:val="16"/>
                        <w:szCs w:val="16"/>
                      </w:rPr>
                      <w:t xml:space="preserve">DIRECCION DE SEGUIMIENTO Y EVALUACIÓN </w:t>
                    </w:r>
                  </w:p>
                  <w:p w14:paraId="01094D51" w14:textId="77777777" w:rsidR="002D5CAC" w:rsidRPr="002A5C2F" w:rsidRDefault="002D5CAC" w:rsidP="00884363">
                    <w:pPr>
                      <w:rPr>
                        <w:rFonts w:ascii="Arial Narrow" w:hAnsi="Arial Narrow"/>
                        <w:sz w:val="16"/>
                        <w:szCs w:val="16"/>
                      </w:rPr>
                    </w:pPr>
                  </w:p>
                </w:txbxContent>
              </v:textbox>
              <w10:wrap type="square"/>
            </v:shape>
          </w:pict>
        </mc:Fallback>
      </mc:AlternateContent>
    </w:r>
    <w:r>
      <w:rPr>
        <w:noProof/>
        <w:lang w:eastAsia="es-MX"/>
      </w:rPr>
      <w:drawing>
        <wp:anchor distT="0" distB="0" distL="114300" distR="114300" simplePos="0" relativeHeight="251665408" behindDoc="0" locked="0" layoutInCell="1" allowOverlap="1" wp14:anchorId="7F755C6B" wp14:editId="54676BA2">
          <wp:simplePos x="0" y="0"/>
          <wp:positionH relativeFrom="margin">
            <wp:posOffset>-822960</wp:posOffset>
          </wp:positionH>
          <wp:positionV relativeFrom="margin">
            <wp:posOffset>-728980</wp:posOffset>
          </wp:positionV>
          <wp:extent cx="7229475" cy="558165"/>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29475" cy="558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BC10B8"/>
    <w:lvl w:ilvl="0">
      <w:start w:val="1"/>
      <w:numFmt w:val="bullet"/>
      <w:pStyle w:val="Listaconvietas2"/>
      <w:lvlText w:val=""/>
      <w:lvlJc w:val="left"/>
      <w:pPr>
        <w:tabs>
          <w:tab w:val="num" w:pos="643"/>
        </w:tabs>
        <w:ind w:left="643" w:hanging="360"/>
      </w:pPr>
      <w:rPr>
        <w:rFonts w:ascii="Symbol" w:hAnsi="Symbol" w:hint="default"/>
      </w:rPr>
    </w:lvl>
  </w:abstractNum>
  <w:num w:numId="1" w16cid:durableId="18468171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E"/>
    <w:rsid w:val="0000229D"/>
    <w:rsid w:val="0000248C"/>
    <w:rsid w:val="000042AD"/>
    <w:rsid w:val="000162DA"/>
    <w:rsid w:val="00017345"/>
    <w:rsid w:val="00023E29"/>
    <w:rsid w:val="00032BA3"/>
    <w:rsid w:val="00036E4F"/>
    <w:rsid w:val="000454E2"/>
    <w:rsid w:val="0005553D"/>
    <w:rsid w:val="00056057"/>
    <w:rsid w:val="000564F9"/>
    <w:rsid w:val="00056B2F"/>
    <w:rsid w:val="00065982"/>
    <w:rsid w:val="00065DB5"/>
    <w:rsid w:val="0007393F"/>
    <w:rsid w:val="00084A67"/>
    <w:rsid w:val="00086801"/>
    <w:rsid w:val="00087F37"/>
    <w:rsid w:val="000A0D35"/>
    <w:rsid w:val="000A1600"/>
    <w:rsid w:val="000A5140"/>
    <w:rsid w:val="000A56CC"/>
    <w:rsid w:val="000B2DA6"/>
    <w:rsid w:val="000D13B4"/>
    <w:rsid w:val="000D37D0"/>
    <w:rsid w:val="000D5915"/>
    <w:rsid w:val="000F6DB1"/>
    <w:rsid w:val="00132FBD"/>
    <w:rsid w:val="0013350D"/>
    <w:rsid w:val="00135337"/>
    <w:rsid w:val="00143C27"/>
    <w:rsid w:val="001470EF"/>
    <w:rsid w:val="0015052B"/>
    <w:rsid w:val="001532F5"/>
    <w:rsid w:val="001546F9"/>
    <w:rsid w:val="00155226"/>
    <w:rsid w:val="0016675C"/>
    <w:rsid w:val="00176813"/>
    <w:rsid w:val="00185EAF"/>
    <w:rsid w:val="00190F20"/>
    <w:rsid w:val="00193CCB"/>
    <w:rsid w:val="00194F64"/>
    <w:rsid w:val="00197C4E"/>
    <w:rsid w:val="001A52E5"/>
    <w:rsid w:val="001C73C5"/>
    <w:rsid w:val="001D055D"/>
    <w:rsid w:val="001F587D"/>
    <w:rsid w:val="00200D6F"/>
    <w:rsid w:val="00204784"/>
    <w:rsid w:val="002226C7"/>
    <w:rsid w:val="00224532"/>
    <w:rsid w:val="00225878"/>
    <w:rsid w:val="00237CD9"/>
    <w:rsid w:val="002422C5"/>
    <w:rsid w:val="00267DE9"/>
    <w:rsid w:val="002A0A9C"/>
    <w:rsid w:val="002A5C2F"/>
    <w:rsid w:val="002B542F"/>
    <w:rsid w:val="002C3847"/>
    <w:rsid w:val="002D1971"/>
    <w:rsid w:val="002D4CA4"/>
    <w:rsid w:val="002D50F1"/>
    <w:rsid w:val="002D5CAC"/>
    <w:rsid w:val="002E2834"/>
    <w:rsid w:val="002F075F"/>
    <w:rsid w:val="002F5F24"/>
    <w:rsid w:val="0030019A"/>
    <w:rsid w:val="00310A13"/>
    <w:rsid w:val="00311A1D"/>
    <w:rsid w:val="00325A99"/>
    <w:rsid w:val="00330C25"/>
    <w:rsid w:val="00332C13"/>
    <w:rsid w:val="00333778"/>
    <w:rsid w:val="00351AD4"/>
    <w:rsid w:val="00351BF7"/>
    <w:rsid w:val="00357914"/>
    <w:rsid w:val="00361833"/>
    <w:rsid w:val="0036257E"/>
    <w:rsid w:val="00370901"/>
    <w:rsid w:val="0037449E"/>
    <w:rsid w:val="00383275"/>
    <w:rsid w:val="0039339D"/>
    <w:rsid w:val="0039616F"/>
    <w:rsid w:val="003C2C08"/>
    <w:rsid w:val="003D13B3"/>
    <w:rsid w:val="003D4F2E"/>
    <w:rsid w:val="003E5D5B"/>
    <w:rsid w:val="003F2211"/>
    <w:rsid w:val="003F2330"/>
    <w:rsid w:val="003F4FFB"/>
    <w:rsid w:val="004012D6"/>
    <w:rsid w:val="00402138"/>
    <w:rsid w:val="00404778"/>
    <w:rsid w:val="004115C2"/>
    <w:rsid w:val="0041294E"/>
    <w:rsid w:val="00421156"/>
    <w:rsid w:val="0042144C"/>
    <w:rsid w:val="00431CA1"/>
    <w:rsid w:val="00442557"/>
    <w:rsid w:val="00450F11"/>
    <w:rsid w:val="00452EED"/>
    <w:rsid w:val="00454775"/>
    <w:rsid w:val="00467EC0"/>
    <w:rsid w:val="004712E5"/>
    <w:rsid w:val="004740E0"/>
    <w:rsid w:val="0047624B"/>
    <w:rsid w:val="004804CE"/>
    <w:rsid w:val="00483CF2"/>
    <w:rsid w:val="00491913"/>
    <w:rsid w:val="004955D0"/>
    <w:rsid w:val="004A4049"/>
    <w:rsid w:val="004B147E"/>
    <w:rsid w:val="004B3E54"/>
    <w:rsid w:val="004C2DCF"/>
    <w:rsid w:val="004D2FDC"/>
    <w:rsid w:val="004F46E1"/>
    <w:rsid w:val="004F6D07"/>
    <w:rsid w:val="005018CF"/>
    <w:rsid w:val="00501D23"/>
    <w:rsid w:val="005105E6"/>
    <w:rsid w:val="00510BC6"/>
    <w:rsid w:val="00511972"/>
    <w:rsid w:val="005216BE"/>
    <w:rsid w:val="00522D0E"/>
    <w:rsid w:val="00524099"/>
    <w:rsid w:val="005265BA"/>
    <w:rsid w:val="00527D7B"/>
    <w:rsid w:val="00530E27"/>
    <w:rsid w:val="00534436"/>
    <w:rsid w:val="00542253"/>
    <w:rsid w:val="00542F73"/>
    <w:rsid w:val="00565A16"/>
    <w:rsid w:val="00567259"/>
    <w:rsid w:val="005702C4"/>
    <w:rsid w:val="00575038"/>
    <w:rsid w:val="00587351"/>
    <w:rsid w:val="005935BB"/>
    <w:rsid w:val="005976F7"/>
    <w:rsid w:val="005A0870"/>
    <w:rsid w:val="005A1A67"/>
    <w:rsid w:val="005A6A60"/>
    <w:rsid w:val="005B14C9"/>
    <w:rsid w:val="005B16B9"/>
    <w:rsid w:val="005B2EFE"/>
    <w:rsid w:val="005C2951"/>
    <w:rsid w:val="005C30F1"/>
    <w:rsid w:val="005C31B2"/>
    <w:rsid w:val="005D0A6A"/>
    <w:rsid w:val="005D6357"/>
    <w:rsid w:val="005E0B57"/>
    <w:rsid w:val="005E1017"/>
    <w:rsid w:val="005E245F"/>
    <w:rsid w:val="005E421D"/>
    <w:rsid w:val="00600FE4"/>
    <w:rsid w:val="00604326"/>
    <w:rsid w:val="00611714"/>
    <w:rsid w:val="006120A7"/>
    <w:rsid w:val="006138D7"/>
    <w:rsid w:val="00621FCE"/>
    <w:rsid w:val="00624390"/>
    <w:rsid w:val="006252E9"/>
    <w:rsid w:val="006274F5"/>
    <w:rsid w:val="0063113B"/>
    <w:rsid w:val="00635184"/>
    <w:rsid w:val="006406DE"/>
    <w:rsid w:val="00642538"/>
    <w:rsid w:val="0065136F"/>
    <w:rsid w:val="006535CC"/>
    <w:rsid w:val="00656338"/>
    <w:rsid w:val="006614CE"/>
    <w:rsid w:val="006635C0"/>
    <w:rsid w:val="006676D1"/>
    <w:rsid w:val="00671881"/>
    <w:rsid w:val="00676EC5"/>
    <w:rsid w:val="00677F6A"/>
    <w:rsid w:val="006805C0"/>
    <w:rsid w:val="0068257C"/>
    <w:rsid w:val="00687A23"/>
    <w:rsid w:val="006A053B"/>
    <w:rsid w:val="006A27DE"/>
    <w:rsid w:val="006B2570"/>
    <w:rsid w:val="006C35A9"/>
    <w:rsid w:val="006C368B"/>
    <w:rsid w:val="006D08BE"/>
    <w:rsid w:val="006D0A95"/>
    <w:rsid w:val="006E259D"/>
    <w:rsid w:val="006E694F"/>
    <w:rsid w:val="006E6B62"/>
    <w:rsid w:val="006F2817"/>
    <w:rsid w:val="006F566E"/>
    <w:rsid w:val="007121E9"/>
    <w:rsid w:val="00712350"/>
    <w:rsid w:val="0071273B"/>
    <w:rsid w:val="00716F8F"/>
    <w:rsid w:val="007223CC"/>
    <w:rsid w:val="00730BE8"/>
    <w:rsid w:val="0073392D"/>
    <w:rsid w:val="007345A0"/>
    <w:rsid w:val="00737B1E"/>
    <w:rsid w:val="00745FE4"/>
    <w:rsid w:val="0074757C"/>
    <w:rsid w:val="00747EE3"/>
    <w:rsid w:val="0075307C"/>
    <w:rsid w:val="0075529E"/>
    <w:rsid w:val="00763CF2"/>
    <w:rsid w:val="00772076"/>
    <w:rsid w:val="007730E1"/>
    <w:rsid w:val="00780FFE"/>
    <w:rsid w:val="00782D43"/>
    <w:rsid w:val="00786058"/>
    <w:rsid w:val="0079240B"/>
    <w:rsid w:val="007A4859"/>
    <w:rsid w:val="007A549B"/>
    <w:rsid w:val="007A6AA6"/>
    <w:rsid w:val="007B1A95"/>
    <w:rsid w:val="007C512F"/>
    <w:rsid w:val="007C7AFC"/>
    <w:rsid w:val="007C7C0A"/>
    <w:rsid w:val="007D22D6"/>
    <w:rsid w:val="007D5DE1"/>
    <w:rsid w:val="007D6C72"/>
    <w:rsid w:val="007E15F6"/>
    <w:rsid w:val="007E1EF6"/>
    <w:rsid w:val="007E2844"/>
    <w:rsid w:val="007E4E2F"/>
    <w:rsid w:val="007F04A6"/>
    <w:rsid w:val="007F493A"/>
    <w:rsid w:val="007F621A"/>
    <w:rsid w:val="008016FC"/>
    <w:rsid w:val="00801DA8"/>
    <w:rsid w:val="00804A9F"/>
    <w:rsid w:val="0080598E"/>
    <w:rsid w:val="00806AF5"/>
    <w:rsid w:val="0081182D"/>
    <w:rsid w:val="00815659"/>
    <w:rsid w:val="00823542"/>
    <w:rsid w:val="008372C0"/>
    <w:rsid w:val="008407D8"/>
    <w:rsid w:val="00841458"/>
    <w:rsid w:val="00842873"/>
    <w:rsid w:val="00843E75"/>
    <w:rsid w:val="00861CE2"/>
    <w:rsid w:val="00862B79"/>
    <w:rsid w:val="00864C26"/>
    <w:rsid w:val="00866FDA"/>
    <w:rsid w:val="00871672"/>
    <w:rsid w:val="00881FE1"/>
    <w:rsid w:val="00884363"/>
    <w:rsid w:val="0088543E"/>
    <w:rsid w:val="00886F5E"/>
    <w:rsid w:val="00897885"/>
    <w:rsid w:val="008B5A5C"/>
    <w:rsid w:val="008B66EB"/>
    <w:rsid w:val="008D117B"/>
    <w:rsid w:val="008D55CB"/>
    <w:rsid w:val="008E4F21"/>
    <w:rsid w:val="008E54BE"/>
    <w:rsid w:val="008E6FDE"/>
    <w:rsid w:val="008F0E7B"/>
    <w:rsid w:val="00900F74"/>
    <w:rsid w:val="00904A10"/>
    <w:rsid w:val="00904B4C"/>
    <w:rsid w:val="00904B9F"/>
    <w:rsid w:val="00910D10"/>
    <w:rsid w:val="00911210"/>
    <w:rsid w:val="00915664"/>
    <w:rsid w:val="00916F26"/>
    <w:rsid w:val="009263B0"/>
    <w:rsid w:val="00930A4E"/>
    <w:rsid w:val="00932EB0"/>
    <w:rsid w:val="0093396E"/>
    <w:rsid w:val="009357DD"/>
    <w:rsid w:val="00937E55"/>
    <w:rsid w:val="0094763A"/>
    <w:rsid w:val="00962D5E"/>
    <w:rsid w:val="00964A83"/>
    <w:rsid w:val="00972A64"/>
    <w:rsid w:val="00977471"/>
    <w:rsid w:val="00983A8D"/>
    <w:rsid w:val="009876D0"/>
    <w:rsid w:val="00993EC1"/>
    <w:rsid w:val="009A3112"/>
    <w:rsid w:val="009A390B"/>
    <w:rsid w:val="009B4B6C"/>
    <w:rsid w:val="009B5EB0"/>
    <w:rsid w:val="009C15C3"/>
    <w:rsid w:val="009D2CCB"/>
    <w:rsid w:val="009E2ACD"/>
    <w:rsid w:val="009E3F15"/>
    <w:rsid w:val="009F466B"/>
    <w:rsid w:val="00A03F18"/>
    <w:rsid w:val="00A1294F"/>
    <w:rsid w:val="00A1368B"/>
    <w:rsid w:val="00A1487A"/>
    <w:rsid w:val="00A16529"/>
    <w:rsid w:val="00A30F9F"/>
    <w:rsid w:val="00A34F44"/>
    <w:rsid w:val="00A3728D"/>
    <w:rsid w:val="00A40230"/>
    <w:rsid w:val="00A40CEF"/>
    <w:rsid w:val="00A428A4"/>
    <w:rsid w:val="00A431A5"/>
    <w:rsid w:val="00A505A7"/>
    <w:rsid w:val="00A53416"/>
    <w:rsid w:val="00A56433"/>
    <w:rsid w:val="00A601B3"/>
    <w:rsid w:val="00A625C2"/>
    <w:rsid w:val="00A71FFA"/>
    <w:rsid w:val="00A74F06"/>
    <w:rsid w:val="00A77E3F"/>
    <w:rsid w:val="00A803BB"/>
    <w:rsid w:val="00A83E9F"/>
    <w:rsid w:val="00A86CBB"/>
    <w:rsid w:val="00A90844"/>
    <w:rsid w:val="00A93CEB"/>
    <w:rsid w:val="00AA457B"/>
    <w:rsid w:val="00AA5139"/>
    <w:rsid w:val="00AB0489"/>
    <w:rsid w:val="00AC338B"/>
    <w:rsid w:val="00AC3DBF"/>
    <w:rsid w:val="00AC59DE"/>
    <w:rsid w:val="00AD473B"/>
    <w:rsid w:val="00AD7042"/>
    <w:rsid w:val="00AE0898"/>
    <w:rsid w:val="00AE24EB"/>
    <w:rsid w:val="00AE2976"/>
    <w:rsid w:val="00AE35F2"/>
    <w:rsid w:val="00AE4975"/>
    <w:rsid w:val="00AF4772"/>
    <w:rsid w:val="00AF5A87"/>
    <w:rsid w:val="00AF6A86"/>
    <w:rsid w:val="00B01EED"/>
    <w:rsid w:val="00B21178"/>
    <w:rsid w:val="00B21BA4"/>
    <w:rsid w:val="00B32A39"/>
    <w:rsid w:val="00B369C4"/>
    <w:rsid w:val="00B4605E"/>
    <w:rsid w:val="00B64B46"/>
    <w:rsid w:val="00B71CBE"/>
    <w:rsid w:val="00B74869"/>
    <w:rsid w:val="00B7512B"/>
    <w:rsid w:val="00B802DC"/>
    <w:rsid w:val="00B85DF1"/>
    <w:rsid w:val="00B96B68"/>
    <w:rsid w:val="00B97D94"/>
    <w:rsid w:val="00BA167E"/>
    <w:rsid w:val="00BB7F20"/>
    <w:rsid w:val="00BC7ED4"/>
    <w:rsid w:val="00BD2BB3"/>
    <w:rsid w:val="00BD6991"/>
    <w:rsid w:val="00BE06FB"/>
    <w:rsid w:val="00BE1CAB"/>
    <w:rsid w:val="00BE6D56"/>
    <w:rsid w:val="00BF0D95"/>
    <w:rsid w:val="00BF3BE6"/>
    <w:rsid w:val="00C07828"/>
    <w:rsid w:val="00C22763"/>
    <w:rsid w:val="00C27368"/>
    <w:rsid w:val="00C3117C"/>
    <w:rsid w:val="00C336F1"/>
    <w:rsid w:val="00C4219F"/>
    <w:rsid w:val="00C45671"/>
    <w:rsid w:val="00C46778"/>
    <w:rsid w:val="00C47ED1"/>
    <w:rsid w:val="00C53659"/>
    <w:rsid w:val="00C55ADF"/>
    <w:rsid w:val="00C565E8"/>
    <w:rsid w:val="00C56DFA"/>
    <w:rsid w:val="00C62FF1"/>
    <w:rsid w:val="00C63020"/>
    <w:rsid w:val="00C6327F"/>
    <w:rsid w:val="00C67A54"/>
    <w:rsid w:val="00C67C80"/>
    <w:rsid w:val="00C81B8C"/>
    <w:rsid w:val="00C82DF5"/>
    <w:rsid w:val="00C8777E"/>
    <w:rsid w:val="00CB0144"/>
    <w:rsid w:val="00CB2039"/>
    <w:rsid w:val="00CB5C09"/>
    <w:rsid w:val="00CC564B"/>
    <w:rsid w:val="00CD1D04"/>
    <w:rsid w:val="00CD5CE1"/>
    <w:rsid w:val="00CD75FE"/>
    <w:rsid w:val="00CF3DBC"/>
    <w:rsid w:val="00CF63D7"/>
    <w:rsid w:val="00D01550"/>
    <w:rsid w:val="00D14B23"/>
    <w:rsid w:val="00D20663"/>
    <w:rsid w:val="00D36DF5"/>
    <w:rsid w:val="00D37C81"/>
    <w:rsid w:val="00D412A2"/>
    <w:rsid w:val="00D4504A"/>
    <w:rsid w:val="00D6185A"/>
    <w:rsid w:val="00D61AF6"/>
    <w:rsid w:val="00D66559"/>
    <w:rsid w:val="00D67B3F"/>
    <w:rsid w:val="00D778D8"/>
    <w:rsid w:val="00D94441"/>
    <w:rsid w:val="00D94B9B"/>
    <w:rsid w:val="00DA1F42"/>
    <w:rsid w:val="00DC0D03"/>
    <w:rsid w:val="00DD23AD"/>
    <w:rsid w:val="00DE78F5"/>
    <w:rsid w:val="00E0427C"/>
    <w:rsid w:val="00E06DCF"/>
    <w:rsid w:val="00E0749A"/>
    <w:rsid w:val="00E07E38"/>
    <w:rsid w:val="00E121C0"/>
    <w:rsid w:val="00E145EE"/>
    <w:rsid w:val="00E23FEF"/>
    <w:rsid w:val="00E24D86"/>
    <w:rsid w:val="00E30975"/>
    <w:rsid w:val="00E31555"/>
    <w:rsid w:val="00E37B32"/>
    <w:rsid w:val="00E41458"/>
    <w:rsid w:val="00E42550"/>
    <w:rsid w:val="00E447DC"/>
    <w:rsid w:val="00E537A2"/>
    <w:rsid w:val="00E6036A"/>
    <w:rsid w:val="00E634A1"/>
    <w:rsid w:val="00E639E6"/>
    <w:rsid w:val="00E74737"/>
    <w:rsid w:val="00E768C8"/>
    <w:rsid w:val="00E80E0D"/>
    <w:rsid w:val="00E85D4C"/>
    <w:rsid w:val="00E905EE"/>
    <w:rsid w:val="00E9200D"/>
    <w:rsid w:val="00EB25F4"/>
    <w:rsid w:val="00EC344E"/>
    <w:rsid w:val="00ED00AB"/>
    <w:rsid w:val="00EE18D1"/>
    <w:rsid w:val="00EE4821"/>
    <w:rsid w:val="00EF7FF3"/>
    <w:rsid w:val="00F01F47"/>
    <w:rsid w:val="00F05C9D"/>
    <w:rsid w:val="00F201CB"/>
    <w:rsid w:val="00F20AAD"/>
    <w:rsid w:val="00F22BBE"/>
    <w:rsid w:val="00F23627"/>
    <w:rsid w:val="00F23BDE"/>
    <w:rsid w:val="00F244EA"/>
    <w:rsid w:val="00F477FD"/>
    <w:rsid w:val="00F56ABE"/>
    <w:rsid w:val="00F56CCC"/>
    <w:rsid w:val="00F62276"/>
    <w:rsid w:val="00F64322"/>
    <w:rsid w:val="00F6442C"/>
    <w:rsid w:val="00F658D6"/>
    <w:rsid w:val="00F72599"/>
    <w:rsid w:val="00F8109B"/>
    <w:rsid w:val="00F83885"/>
    <w:rsid w:val="00F842E3"/>
    <w:rsid w:val="00F96F61"/>
    <w:rsid w:val="00FA73E3"/>
    <w:rsid w:val="00FB5B9B"/>
    <w:rsid w:val="00FD0C81"/>
    <w:rsid w:val="00FD7C00"/>
    <w:rsid w:val="00FE5D23"/>
    <w:rsid w:val="00FE6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F6539"/>
  <w15:docId w15:val="{E7F06FB0-A018-4CB6-AEB9-0502DEC5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50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5633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65633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916F26"/>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link w:val="Ttulo4Car"/>
    <w:uiPriority w:val="9"/>
    <w:qFormat/>
    <w:rsid w:val="00624390"/>
    <w:pPr>
      <w:spacing w:before="100" w:beforeAutospacing="1" w:after="100" w:afterAutospacing="1"/>
      <w:outlineLvl w:val="3"/>
    </w:pPr>
    <w:rPr>
      <w:b/>
      <w:bCs/>
      <w:lang w:eastAsia="es-MX"/>
    </w:rPr>
  </w:style>
  <w:style w:type="paragraph" w:styleId="Ttulo5">
    <w:name w:val="heading 5"/>
    <w:basedOn w:val="Normal"/>
    <w:next w:val="Normal"/>
    <w:link w:val="Ttulo5Car"/>
    <w:uiPriority w:val="9"/>
    <w:semiHidden/>
    <w:unhideWhenUsed/>
    <w:qFormat/>
    <w:rsid w:val="00782D43"/>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16F2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24390"/>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semiHidden/>
    <w:rsid w:val="00782D43"/>
    <w:rPr>
      <w:rFonts w:asciiTheme="majorHAnsi" w:eastAsiaTheme="majorEastAsia" w:hAnsiTheme="majorHAnsi" w:cstheme="majorBidi"/>
      <w:color w:val="1F4D78" w:themeColor="accent1" w:themeShade="7F"/>
      <w:sz w:val="24"/>
      <w:szCs w:val="24"/>
      <w:lang w:eastAsia="es-ES_tradnl"/>
    </w:rPr>
  </w:style>
  <w:style w:type="paragraph" w:styleId="Encabezado">
    <w:name w:val="header"/>
    <w:basedOn w:val="Normal"/>
    <w:link w:val="EncabezadoCar"/>
    <w:uiPriority w:val="99"/>
    <w:unhideWhenUsed/>
    <w:rsid w:val="00E905E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905EE"/>
  </w:style>
  <w:style w:type="paragraph" w:styleId="Piedepgina">
    <w:name w:val="footer"/>
    <w:basedOn w:val="Normal"/>
    <w:link w:val="PiedepginaCar"/>
    <w:uiPriority w:val="99"/>
    <w:unhideWhenUsed/>
    <w:rsid w:val="00E905E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905EE"/>
  </w:style>
  <w:style w:type="character" w:styleId="Hipervnculo">
    <w:name w:val="Hyperlink"/>
    <w:basedOn w:val="Fuentedeprrafopredeter"/>
    <w:uiPriority w:val="99"/>
    <w:unhideWhenUsed/>
    <w:rsid w:val="00383275"/>
    <w:rPr>
      <w:color w:val="0563C1" w:themeColor="hyperlink"/>
      <w:u w:val="single"/>
    </w:rPr>
  </w:style>
  <w:style w:type="paragraph" w:styleId="Sinespaciado">
    <w:name w:val="No Spacing"/>
    <w:uiPriority w:val="1"/>
    <w:qFormat/>
    <w:rsid w:val="006E259D"/>
    <w:pPr>
      <w:spacing w:after="0" w:line="240" w:lineRule="auto"/>
    </w:pPr>
    <w:rPr>
      <w:lang w:val="es-ES"/>
    </w:rPr>
  </w:style>
  <w:style w:type="paragraph" w:styleId="Prrafodelista">
    <w:name w:val="List Paragraph"/>
    <w:basedOn w:val="Normal"/>
    <w:uiPriority w:val="34"/>
    <w:qFormat/>
    <w:rsid w:val="00542F73"/>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B66EB"/>
    <w:pPr>
      <w:spacing w:before="100" w:beforeAutospacing="1" w:after="100" w:afterAutospacing="1"/>
    </w:pPr>
  </w:style>
  <w:style w:type="table" w:styleId="Tablaconcuadrcula">
    <w:name w:val="Table Grid"/>
    <w:basedOn w:val="Tablanormal"/>
    <w:uiPriority w:val="59"/>
    <w:rsid w:val="0091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16F26"/>
    <w:pPr>
      <w:widowControl w:val="0"/>
      <w:autoSpaceDE w:val="0"/>
      <w:autoSpaceDN w:val="0"/>
      <w:spacing w:line="408" w:lineRule="atLeast"/>
      <w:jc w:val="both"/>
    </w:pPr>
    <w:rPr>
      <w:lang w:val="en-US" w:eastAsia="es-ES"/>
    </w:rPr>
  </w:style>
  <w:style w:type="character" w:customStyle="1" w:styleId="TextodegloboCar">
    <w:name w:val="Texto de globo Car"/>
    <w:basedOn w:val="Fuentedeprrafopredeter"/>
    <w:link w:val="Textodeglobo"/>
    <w:uiPriority w:val="99"/>
    <w:semiHidden/>
    <w:rsid w:val="00624390"/>
    <w:rPr>
      <w:rFonts w:ascii="Segoe UI" w:eastAsiaTheme="minorEastAsia" w:hAnsi="Segoe UI" w:cs="Segoe UI"/>
      <w:sz w:val="18"/>
      <w:szCs w:val="18"/>
      <w:lang w:eastAsia="es-MX"/>
    </w:rPr>
  </w:style>
  <w:style w:type="paragraph" w:styleId="Textodeglobo">
    <w:name w:val="Balloon Text"/>
    <w:basedOn w:val="Normal"/>
    <w:link w:val="TextodegloboCar"/>
    <w:uiPriority w:val="99"/>
    <w:semiHidden/>
    <w:unhideWhenUsed/>
    <w:rsid w:val="00624390"/>
    <w:rPr>
      <w:rFonts w:ascii="Segoe UI" w:eastAsiaTheme="minorEastAsia" w:hAnsi="Segoe UI" w:cs="Segoe UI"/>
      <w:sz w:val="18"/>
      <w:szCs w:val="18"/>
      <w:lang w:eastAsia="es-MX"/>
    </w:rPr>
  </w:style>
  <w:style w:type="character" w:customStyle="1" w:styleId="il">
    <w:name w:val="il"/>
    <w:basedOn w:val="Fuentedeprrafopredeter"/>
    <w:rsid w:val="00624390"/>
  </w:style>
  <w:style w:type="character" w:customStyle="1" w:styleId="apple-converted-space">
    <w:name w:val="apple-converted-space"/>
    <w:basedOn w:val="Fuentedeprrafopredeter"/>
    <w:rsid w:val="00624390"/>
  </w:style>
  <w:style w:type="character" w:styleId="Textoennegrita">
    <w:name w:val="Strong"/>
    <w:basedOn w:val="Fuentedeprrafopredeter"/>
    <w:uiPriority w:val="22"/>
    <w:qFormat/>
    <w:rsid w:val="00624390"/>
    <w:rPr>
      <w:b/>
      <w:bCs/>
    </w:rPr>
  </w:style>
  <w:style w:type="paragraph" w:customStyle="1" w:styleId="DestREmit">
    <w:name w:val="DestREmit"/>
    <w:next w:val="Normal"/>
    <w:rsid w:val="00624390"/>
    <w:pPr>
      <w:spacing w:before="240" w:after="0" w:line="240" w:lineRule="auto"/>
    </w:pPr>
    <w:rPr>
      <w:rFonts w:ascii="Eras Demi ITC" w:eastAsia="Times New Roman" w:hAnsi="Eras Demi ITC" w:cs="Times New Roman"/>
      <w:sz w:val="24"/>
      <w:szCs w:val="24"/>
      <w:lang w:eastAsia="es-ES"/>
    </w:rPr>
  </w:style>
  <w:style w:type="character" w:styleId="Hipervnculovisitado">
    <w:name w:val="FollowedHyperlink"/>
    <w:basedOn w:val="Fuentedeprrafopredeter"/>
    <w:uiPriority w:val="99"/>
    <w:semiHidden/>
    <w:unhideWhenUsed/>
    <w:rsid w:val="00911210"/>
    <w:rPr>
      <w:color w:val="954F72" w:themeColor="followedHyperlink"/>
      <w:u w:val="single"/>
    </w:rPr>
  </w:style>
  <w:style w:type="character" w:customStyle="1" w:styleId="Ttulo1Car">
    <w:name w:val="Título 1 Car"/>
    <w:basedOn w:val="Fuentedeprrafopredeter"/>
    <w:link w:val="Ttulo1"/>
    <w:uiPriority w:val="9"/>
    <w:rsid w:val="0065633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56338"/>
    <w:rPr>
      <w:rFonts w:asciiTheme="majorHAnsi" w:eastAsiaTheme="majorEastAsia" w:hAnsiTheme="majorHAnsi" w:cstheme="majorBidi"/>
      <w:color w:val="2E74B5" w:themeColor="accent1" w:themeShade="BF"/>
      <w:sz w:val="26"/>
      <w:szCs w:val="26"/>
    </w:rPr>
  </w:style>
  <w:style w:type="paragraph" w:styleId="Lista2">
    <w:name w:val="List 2"/>
    <w:basedOn w:val="Normal"/>
    <w:uiPriority w:val="99"/>
    <w:unhideWhenUsed/>
    <w:rsid w:val="00656338"/>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Listaconvietas2">
    <w:name w:val="List Bullet 2"/>
    <w:basedOn w:val="Normal"/>
    <w:uiPriority w:val="99"/>
    <w:unhideWhenUsed/>
    <w:rsid w:val="00656338"/>
    <w:pPr>
      <w:numPr>
        <w:numId w:val="1"/>
      </w:numPr>
      <w:spacing w:after="160" w:line="259" w:lineRule="auto"/>
      <w:contextualSpacing/>
    </w:pPr>
    <w:rPr>
      <w:rFonts w:asciiTheme="minorHAnsi" w:eastAsiaTheme="minorHAnsi" w:hAnsiTheme="minorHAnsi" w:cstheme="minorBidi"/>
      <w:sz w:val="22"/>
      <w:szCs w:val="22"/>
      <w:lang w:eastAsia="en-US"/>
    </w:rPr>
  </w:style>
  <w:style w:type="paragraph" w:customStyle="1" w:styleId="Direccininterior">
    <w:name w:val="Dirección interior"/>
    <w:basedOn w:val="Normal"/>
    <w:rsid w:val="00656338"/>
    <w:pPr>
      <w:spacing w:after="160" w:line="259" w:lineRule="auto"/>
    </w:pPr>
    <w:rPr>
      <w:rFonts w:asciiTheme="minorHAnsi" w:eastAsiaTheme="minorHAnsi" w:hAnsiTheme="minorHAnsi" w:cstheme="minorBidi"/>
      <w:sz w:val="22"/>
      <w:szCs w:val="22"/>
      <w:lang w:eastAsia="en-US"/>
    </w:rPr>
  </w:style>
  <w:style w:type="paragraph" w:styleId="Textoindependiente">
    <w:name w:val="Body Text"/>
    <w:basedOn w:val="Normal"/>
    <w:link w:val="TextoindependienteCar"/>
    <w:uiPriority w:val="99"/>
    <w:unhideWhenUsed/>
    <w:rsid w:val="0065633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656338"/>
  </w:style>
  <w:style w:type="paragraph" w:customStyle="1" w:styleId="Remite">
    <w:name w:val="Remite"/>
    <w:basedOn w:val="Normal"/>
    <w:rsid w:val="00656338"/>
    <w:pPr>
      <w:spacing w:after="160" w:line="259" w:lineRule="auto"/>
    </w:pPr>
    <w:rPr>
      <w:rFonts w:asciiTheme="minorHAnsi" w:eastAsiaTheme="minorHAnsi" w:hAnsiTheme="minorHAnsi" w:cstheme="minorBidi"/>
      <w:sz w:val="22"/>
      <w:szCs w:val="22"/>
      <w:lang w:eastAsia="en-US"/>
    </w:rPr>
  </w:style>
  <w:style w:type="paragraph" w:customStyle="1" w:styleId="Lneadereferencia">
    <w:name w:val="Línea de referencia"/>
    <w:basedOn w:val="Textoindependiente"/>
    <w:rsid w:val="00656338"/>
  </w:style>
  <w:style w:type="paragraph" w:styleId="Sangradetextonormal">
    <w:name w:val="Body Text Indent"/>
    <w:basedOn w:val="Normal"/>
    <w:link w:val="SangradetextonormalCar"/>
    <w:uiPriority w:val="99"/>
    <w:semiHidden/>
    <w:unhideWhenUsed/>
    <w:rsid w:val="00656338"/>
    <w:pPr>
      <w:spacing w:after="120" w:line="259" w:lineRule="auto"/>
      <w:ind w:left="283"/>
    </w:pPr>
    <w:rPr>
      <w:rFonts w:asciiTheme="minorHAnsi" w:eastAsiaTheme="minorHAnsi" w:hAnsiTheme="minorHAnsi" w:cstheme="minorBidi"/>
      <w:sz w:val="22"/>
      <w:szCs w:val="22"/>
      <w:lang w:eastAsia="en-US"/>
    </w:rPr>
  </w:style>
  <w:style w:type="character" w:customStyle="1" w:styleId="SangradetextonormalCar">
    <w:name w:val="Sangría de texto normal Car"/>
    <w:basedOn w:val="Fuentedeprrafopredeter"/>
    <w:link w:val="Sangradetextonormal"/>
    <w:uiPriority w:val="99"/>
    <w:semiHidden/>
    <w:rsid w:val="00656338"/>
  </w:style>
  <w:style w:type="paragraph" w:styleId="Textoindependienteprimerasangra2">
    <w:name w:val="Body Text First Indent 2"/>
    <w:basedOn w:val="Sangradetextonormal"/>
    <w:link w:val="Textoindependienteprimerasangra2Car"/>
    <w:uiPriority w:val="99"/>
    <w:unhideWhenUsed/>
    <w:rsid w:val="0065633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56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316">
      <w:bodyDiv w:val="1"/>
      <w:marLeft w:val="0"/>
      <w:marRight w:val="0"/>
      <w:marTop w:val="0"/>
      <w:marBottom w:val="0"/>
      <w:divBdr>
        <w:top w:val="none" w:sz="0" w:space="0" w:color="auto"/>
        <w:left w:val="none" w:sz="0" w:space="0" w:color="auto"/>
        <w:bottom w:val="none" w:sz="0" w:space="0" w:color="auto"/>
        <w:right w:val="none" w:sz="0" w:space="0" w:color="auto"/>
      </w:divBdr>
    </w:div>
    <w:div w:id="55789546">
      <w:bodyDiv w:val="1"/>
      <w:marLeft w:val="0"/>
      <w:marRight w:val="0"/>
      <w:marTop w:val="0"/>
      <w:marBottom w:val="0"/>
      <w:divBdr>
        <w:top w:val="none" w:sz="0" w:space="0" w:color="auto"/>
        <w:left w:val="none" w:sz="0" w:space="0" w:color="auto"/>
        <w:bottom w:val="none" w:sz="0" w:space="0" w:color="auto"/>
        <w:right w:val="none" w:sz="0" w:space="0" w:color="auto"/>
      </w:divBdr>
    </w:div>
    <w:div w:id="183787562">
      <w:bodyDiv w:val="1"/>
      <w:marLeft w:val="0"/>
      <w:marRight w:val="0"/>
      <w:marTop w:val="0"/>
      <w:marBottom w:val="0"/>
      <w:divBdr>
        <w:top w:val="none" w:sz="0" w:space="0" w:color="auto"/>
        <w:left w:val="none" w:sz="0" w:space="0" w:color="auto"/>
        <w:bottom w:val="none" w:sz="0" w:space="0" w:color="auto"/>
        <w:right w:val="none" w:sz="0" w:space="0" w:color="auto"/>
      </w:divBdr>
    </w:div>
    <w:div w:id="271522598">
      <w:bodyDiv w:val="1"/>
      <w:marLeft w:val="0"/>
      <w:marRight w:val="0"/>
      <w:marTop w:val="0"/>
      <w:marBottom w:val="0"/>
      <w:divBdr>
        <w:top w:val="none" w:sz="0" w:space="0" w:color="auto"/>
        <w:left w:val="none" w:sz="0" w:space="0" w:color="auto"/>
        <w:bottom w:val="none" w:sz="0" w:space="0" w:color="auto"/>
        <w:right w:val="none" w:sz="0" w:space="0" w:color="auto"/>
      </w:divBdr>
    </w:div>
    <w:div w:id="427505061">
      <w:bodyDiv w:val="1"/>
      <w:marLeft w:val="0"/>
      <w:marRight w:val="0"/>
      <w:marTop w:val="0"/>
      <w:marBottom w:val="0"/>
      <w:divBdr>
        <w:top w:val="none" w:sz="0" w:space="0" w:color="auto"/>
        <w:left w:val="none" w:sz="0" w:space="0" w:color="auto"/>
        <w:bottom w:val="none" w:sz="0" w:space="0" w:color="auto"/>
        <w:right w:val="none" w:sz="0" w:space="0" w:color="auto"/>
      </w:divBdr>
      <w:divsChild>
        <w:div w:id="686491693">
          <w:marLeft w:val="0"/>
          <w:marRight w:val="0"/>
          <w:marTop w:val="0"/>
          <w:marBottom w:val="0"/>
          <w:divBdr>
            <w:top w:val="none" w:sz="0" w:space="0" w:color="auto"/>
            <w:left w:val="none" w:sz="0" w:space="0" w:color="auto"/>
            <w:bottom w:val="none" w:sz="0" w:space="0" w:color="auto"/>
            <w:right w:val="none" w:sz="0" w:space="0" w:color="auto"/>
          </w:divBdr>
        </w:div>
        <w:div w:id="800613719">
          <w:marLeft w:val="0"/>
          <w:marRight w:val="0"/>
          <w:marTop w:val="0"/>
          <w:marBottom w:val="0"/>
          <w:divBdr>
            <w:top w:val="none" w:sz="0" w:space="0" w:color="auto"/>
            <w:left w:val="none" w:sz="0" w:space="0" w:color="auto"/>
            <w:bottom w:val="none" w:sz="0" w:space="0" w:color="auto"/>
            <w:right w:val="none" w:sz="0" w:space="0" w:color="auto"/>
          </w:divBdr>
        </w:div>
      </w:divsChild>
    </w:div>
    <w:div w:id="472063590">
      <w:bodyDiv w:val="1"/>
      <w:marLeft w:val="0"/>
      <w:marRight w:val="0"/>
      <w:marTop w:val="0"/>
      <w:marBottom w:val="0"/>
      <w:divBdr>
        <w:top w:val="none" w:sz="0" w:space="0" w:color="auto"/>
        <w:left w:val="none" w:sz="0" w:space="0" w:color="auto"/>
        <w:bottom w:val="none" w:sz="0" w:space="0" w:color="auto"/>
        <w:right w:val="none" w:sz="0" w:space="0" w:color="auto"/>
      </w:divBdr>
    </w:div>
    <w:div w:id="498738617">
      <w:bodyDiv w:val="1"/>
      <w:marLeft w:val="0"/>
      <w:marRight w:val="0"/>
      <w:marTop w:val="0"/>
      <w:marBottom w:val="0"/>
      <w:divBdr>
        <w:top w:val="none" w:sz="0" w:space="0" w:color="auto"/>
        <w:left w:val="none" w:sz="0" w:space="0" w:color="auto"/>
        <w:bottom w:val="none" w:sz="0" w:space="0" w:color="auto"/>
        <w:right w:val="none" w:sz="0" w:space="0" w:color="auto"/>
      </w:divBdr>
    </w:div>
    <w:div w:id="1040587752">
      <w:bodyDiv w:val="1"/>
      <w:marLeft w:val="0"/>
      <w:marRight w:val="0"/>
      <w:marTop w:val="0"/>
      <w:marBottom w:val="0"/>
      <w:divBdr>
        <w:top w:val="none" w:sz="0" w:space="0" w:color="auto"/>
        <w:left w:val="none" w:sz="0" w:space="0" w:color="auto"/>
        <w:bottom w:val="none" w:sz="0" w:space="0" w:color="auto"/>
        <w:right w:val="none" w:sz="0" w:space="0" w:color="auto"/>
      </w:divBdr>
    </w:div>
    <w:div w:id="1057365015">
      <w:bodyDiv w:val="1"/>
      <w:marLeft w:val="0"/>
      <w:marRight w:val="0"/>
      <w:marTop w:val="0"/>
      <w:marBottom w:val="0"/>
      <w:divBdr>
        <w:top w:val="none" w:sz="0" w:space="0" w:color="auto"/>
        <w:left w:val="none" w:sz="0" w:space="0" w:color="auto"/>
        <w:bottom w:val="none" w:sz="0" w:space="0" w:color="auto"/>
        <w:right w:val="none" w:sz="0" w:space="0" w:color="auto"/>
      </w:divBdr>
    </w:div>
    <w:div w:id="1061292898">
      <w:bodyDiv w:val="1"/>
      <w:marLeft w:val="0"/>
      <w:marRight w:val="0"/>
      <w:marTop w:val="0"/>
      <w:marBottom w:val="0"/>
      <w:divBdr>
        <w:top w:val="none" w:sz="0" w:space="0" w:color="auto"/>
        <w:left w:val="none" w:sz="0" w:space="0" w:color="auto"/>
        <w:bottom w:val="none" w:sz="0" w:space="0" w:color="auto"/>
        <w:right w:val="none" w:sz="0" w:space="0" w:color="auto"/>
      </w:divBdr>
    </w:div>
    <w:div w:id="1277563066">
      <w:bodyDiv w:val="1"/>
      <w:marLeft w:val="0"/>
      <w:marRight w:val="0"/>
      <w:marTop w:val="0"/>
      <w:marBottom w:val="0"/>
      <w:divBdr>
        <w:top w:val="none" w:sz="0" w:space="0" w:color="auto"/>
        <w:left w:val="none" w:sz="0" w:space="0" w:color="auto"/>
        <w:bottom w:val="none" w:sz="0" w:space="0" w:color="auto"/>
        <w:right w:val="none" w:sz="0" w:space="0" w:color="auto"/>
      </w:divBdr>
    </w:div>
    <w:div w:id="1291399029">
      <w:bodyDiv w:val="1"/>
      <w:marLeft w:val="0"/>
      <w:marRight w:val="0"/>
      <w:marTop w:val="0"/>
      <w:marBottom w:val="0"/>
      <w:divBdr>
        <w:top w:val="none" w:sz="0" w:space="0" w:color="auto"/>
        <w:left w:val="none" w:sz="0" w:space="0" w:color="auto"/>
        <w:bottom w:val="none" w:sz="0" w:space="0" w:color="auto"/>
        <w:right w:val="none" w:sz="0" w:space="0" w:color="auto"/>
      </w:divBdr>
      <w:divsChild>
        <w:div w:id="395520528">
          <w:marLeft w:val="0"/>
          <w:marRight w:val="0"/>
          <w:marTop w:val="0"/>
          <w:marBottom w:val="0"/>
          <w:divBdr>
            <w:top w:val="none" w:sz="0" w:space="0" w:color="auto"/>
            <w:left w:val="none" w:sz="0" w:space="0" w:color="auto"/>
            <w:bottom w:val="none" w:sz="0" w:space="0" w:color="auto"/>
            <w:right w:val="none" w:sz="0" w:space="0" w:color="auto"/>
          </w:divBdr>
          <w:divsChild>
            <w:div w:id="1209224521">
              <w:marLeft w:val="0"/>
              <w:marRight w:val="0"/>
              <w:marTop w:val="0"/>
              <w:marBottom w:val="0"/>
              <w:divBdr>
                <w:top w:val="none" w:sz="0" w:space="0" w:color="auto"/>
                <w:left w:val="none" w:sz="0" w:space="0" w:color="auto"/>
                <w:bottom w:val="none" w:sz="0" w:space="0" w:color="auto"/>
                <w:right w:val="none" w:sz="0" w:space="0" w:color="auto"/>
              </w:divBdr>
              <w:divsChild>
                <w:div w:id="1891723980">
                  <w:marLeft w:val="0"/>
                  <w:marRight w:val="0"/>
                  <w:marTop w:val="0"/>
                  <w:marBottom w:val="0"/>
                  <w:divBdr>
                    <w:top w:val="none" w:sz="0" w:space="0" w:color="auto"/>
                    <w:left w:val="none" w:sz="0" w:space="0" w:color="auto"/>
                    <w:bottom w:val="none" w:sz="0" w:space="0" w:color="auto"/>
                    <w:right w:val="none" w:sz="0" w:space="0" w:color="auto"/>
                  </w:divBdr>
                  <w:divsChild>
                    <w:div w:id="11273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96247">
      <w:bodyDiv w:val="1"/>
      <w:marLeft w:val="0"/>
      <w:marRight w:val="0"/>
      <w:marTop w:val="0"/>
      <w:marBottom w:val="0"/>
      <w:divBdr>
        <w:top w:val="none" w:sz="0" w:space="0" w:color="auto"/>
        <w:left w:val="none" w:sz="0" w:space="0" w:color="auto"/>
        <w:bottom w:val="none" w:sz="0" w:space="0" w:color="auto"/>
        <w:right w:val="none" w:sz="0" w:space="0" w:color="auto"/>
      </w:divBdr>
    </w:div>
    <w:div w:id="1806194515">
      <w:bodyDiv w:val="1"/>
      <w:marLeft w:val="0"/>
      <w:marRight w:val="0"/>
      <w:marTop w:val="0"/>
      <w:marBottom w:val="0"/>
      <w:divBdr>
        <w:top w:val="none" w:sz="0" w:space="0" w:color="auto"/>
        <w:left w:val="none" w:sz="0" w:space="0" w:color="auto"/>
        <w:bottom w:val="none" w:sz="0" w:space="0" w:color="auto"/>
        <w:right w:val="none" w:sz="0" w:space="0" w:color="auto"/>
      </w:divBdr>
    </w:div>
    <w:div w:id="1972976562">
      <w:bodyDiv w:val="1"/>
      <w:marLeft w:val="0"/>
      <w:marRight w:val="0"/>
      <w:marTop w:val="0"/>
      <w:marBottom w:val="0"/>
      <w:divBdr>
        <w:top w:val="none" w:sz="0" w:space="0" w:color="auto"/>
        <w:left w:val="none" w:sz="0" w:space="0" w:color="auto"/>
        <w:bottom w:val="none" w:sz="0" w:space="0" w:color="auto"/>
        <w:right w:val="none" w:sz="0" w:space="0" w:color="auto"/>
      </w:divBdr>
      <w:divsChild>
        <w:div w:id="757405644">
          <w:marLeft w:val="0"/>
          <w:marRight w:val="0"/>
          <w:marTop w:val="0"/>
          <w:marBottom w:val="0"/>
          <w:divBdr>
            <w:top w:val="none" w:sz="0" w:space="0" w:color="auto"/>
            <w:left w:val="none" w:sz="0" w:space="0" w:color="auto"/>
            <w:bottom w:val="none" w:sz="0" w:space="0" w:color="auto"/>
            <w:right w:val="none" w:sz="0" w:space="0" w:color="auto"/>
          </w:divBdr>
          <w:divsChild>
            <w:div w:id="318732611">
              <w:marLeft w:val="0"/>
              <w:marRight w:val="0"/>
              <w:marTop w:val="0"/>
              <w:marBottom w:val="0"/>
              <w:divBdr>
                <w:top w:val="none" w:sz="0" w:space="0" w:color="auto"/>
                <w:left w:val="none" w:sz="0" w:space="0" w:color="auto"/>
                <w:bottom w:val="none" w:sz="0" w:space="0" w:color="auto"/>
                <w:right w:val="none" w:sz="0" w:space="0" w:color="auto"/>
              </w:divBdr>
              <w:divsChild>
                <w:div w:id="14888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ach.mx/component/k2/modelo-educativo-y-academi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nach.mx/acerca-de/legislacion-universitaria" TargetMode="External"/><Relationship Id="rId4" Type="http://schemas.openxmlformats.org/officeDocument/2006/relationships/settings" Target="settings.xml"/><Relationship Id="rId9" Type="http://schemas.openxmlformats.org/officeDocument/2006/relationships/hyperlink" Target="https://larcad.mx/larca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neacion.unach.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Chava-Lap\Downloads\estad&#237;stica%202020-2021%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E6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D4B012"/>
                    </a:solidFill>
                    <a:latin typeface="Arial Narrow" panose="020B0606020202030204" pitchFamily="34"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'[estadística 2020-2021 v2.xlsx]Hoja1'!$C$69:$C$75</c:f>
              <c:strCache>
                <c:ptCount val="7"/>
                <c:pt idx="0">
                  <c:v>Ciencias Administrativas</c:v>
                </c:pt>
                <c:pt idx="1">
                  <c:v>Ciencias Agropecuarias</c:v>
                </c:pt>
                <c:pt idx="2">
                  <c:v>Ciencias de la Salud</c:v>
                </c:pt>
                <c:pt idx="3">
                  <c:v>Ciencias Naturales y Exactas</c:v>
                </c:pt>
                <c:pt idx="4">
                  <c:v>Ciencias Sociales</c:v>
                </c:pt>
                <c:pt idx="5">
                  <c:v>Educación y Humanidades</c:v>
                </c:pt>
                <c:pt idx="6">
                  <c:v>Ingeniería y Técnologia</c:v>
                </c:pt>
              </c:strCache>
            </c:strRef>
          </c:cat>
          <c:val>
            <c:numRef>
              <c:f>'[estadística 2020-2021 v2.xlsx]Hoja1'!$D$69:$D$75</c:f>
              <c:numCache>
                <c:formatCode>General</c:formatCode>
                <c:ptCount val="7"/>
                <c:pt idx="0">
                  <c:v>23</c:v>
                </c:pt>
                <c:pt idx="1">
                  <c:v>18</c:v>
                </c:pt>
                <c:pt idx="2">
                  <c:v>5</c:v>
                </c:pt>
                <c:pt idx="3">
                  <c:v>5</c:v>
                </c:pt>
                <c:pt idx="4">
                  <c:v>6</c:v>
                </c:pt>
                <c:pt idx="5">
                  <c:v>14</c:v>
                </c:pt>
                <c:pt idx="6">
                  <c:v>7</c:v>
                </c:pt>
              </c:numCache>
            </c:numRef>
          </c:val>
          <c:extLst>
            <c:ext xmlns:c16="http://schemas.microsoft.com/office/drawing/2014/chart" uri="{C3380CC4-5D6E-409C-BE32-E72D297353CC}">
              <c16:uniqueId val="{00000000-D435-478B-8A3E-8A6AA677FDDB}"/>
            </c:ext>
          </c:extLst>
        </c:ser>
        <c:dLbls>
          <c:dLblPos val="outEnd"/>
          <c:showLegendKey val="0"/>
          <c:showVal val="1"/>
          <c:showCatName val="0"/>
          <c:showSerName val="0"/>
          <c:showPercent val="0"/>
          <c:showBubbleSize val="0"/>
        </c:dLbls>
        <c:gapWidth val="182"/>
        <c:axId val="444942496"/>
        <c:axId val="444942888"/>
      </c:barChart>
      <c:catAx>
        <c:axId val="444942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44942888"/>
        <c:crosses val="autoZero"/>
        <c:auto val="1"/>
        <c:lblAlgn val="ctr"/>
        <c:lblOffset val="100"/>
        <c:noMultiLvlLbl val="0"/>
      </c:catAx>
      <c:valAx>
        <c:axId val="444942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4494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670C5-FCB0-4E26-BBB0-896C2ADE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1898</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EYRA RODRIGUEZ CHANG</cp:lastModifiedBy>
  <cp:revision>2</cp:revision>
  <cp:lastPrinted>2022-02-11T21:39:00Z</cp:lastPrinted>
  <dcterms:created xsi:type="dcterms:W3CDTF">2022-11-25T19:50:00Z</dcterms:created>
  <dcterms:modified xsi:type="dcterms:W3CDTF">2022-11-25T19:50:00Z</dcterms:modified>
</cp:coreProperties>
</file>